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ru-RU"/>
        </w:rPr>
        <w:id w:val="68910755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3295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503"/>
          </w:tblGrid>
          <w:tr w:rsidR="00396947" w:rsidTr="0095157A">
            <w:trPr>
              <w:trHeight w:val="344"/>
            </w:trPr>
            <w:sdt>
              <w:sdtPr>
                <w:rPr>
                  <w:rFonts w:asciiTheme="majorHAnsi" w:eastAsiaTheme="majorEastAsia" w:hAnsiTheme="majorHAnsi" w:cstheme="majorBidi"/>
                  <w:lang w:eastAsia="ru-RU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63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96947" w:rsidRDefault="00B104CD" w:rsidP="00B104CD">
                    <w:pPr>
                      <w:pStyle w:val="ae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МБОУ "СШ № 40"</w:t>
                    </w:r>
                  </w:p>
                </w:tc>
              </w:sdtContent>
            </w:sdt>
          </w:tr>
          <w:tr w:rsidR="00396947" w:rsidTr="0095157A">
            <w:trPr>
              <w:trHeight w:val="2868"/>
            </w:trPr>
            <w:tc>
              <w:tcPr>
                <w:tcW w:w="6316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96947" w:rsidRPr="009023F7" w:rsidRDefault="006E0E73" w:rsidP="009023F7">
                    <w:pPr>
                      <w:pStyle w:val="ae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</w:pPr>
                    <w:r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Рабочая программа по «</w:t>
                    </w:r>
                    <w:r w:rsidR="007A658E"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Литературному чтению</w:t>
                    </w:r>
                    <w:r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» </w:t>
                    </w:r>
                    <w:r w:rsid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                     </w:t>
                    </w:r>
                    <w:r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2 </w:t>
                    </w:r>
                    <w:r w:rsidR="00396947"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класс </w:t>
                    </w:r>
                    <w:r w:rsid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                                                </w:t>
                    </w:r>
                    <w:r w:rsidR="00396947"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«</w:t>
                    </w:r>
                    <w:r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Школа России</w:t>
                    </w:r>
                    <w:r w:rsidR="00396947" w:rsidRPr="009023F7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» </w:t>
                    </w:r>
                  </w:p>
                </w:sdtContent>
              </w:sdt>
            </w:tc>
          </w:tr>
          <w:tr w:rsidR="00396947" w:rsidTr="0095157A">
            <w:trPr>
              <w:trHeight w:val="344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3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96947" w:rsidRDefault="00B104CD" w:rsidP="00B104CD">
                    <w:pPr>
                      <w:pStyle w:val="ae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Петропавловск-Камчатский г. о.</w:t>
                    </w:r>
                  </w:p>
                </w:tc>
              </w:sdtContent>
            </w:sdt>
          </w:tr>
        </w:tbl>
        <w:p w:rsidR="00396947" w:rsidRDefault="00396947"/>
        <w:p w:rsidR="00396947" w:rsidRDefault="0039694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39694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96947" w:rsidRDefault="00396947">
                <w:pPr>
                  <w:pStyle w:val="ae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96947" w:rsidRDefault="00B104CD">
                    <w:pPr>
                      <w:pStyle w:val="ae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2017/2018 учебный год</w:t>
                    </w:r>
                  </w:p>
                </w:sdtContent>
              </w:sdt>
              <w:p w:rsidR="00396947" w:rsidRDefault="00396947">
                <w:pPr>
                  <w:pStyle w:val="ae"/>
                  <w:rPr>
                    <w:color w:val="4F81BD" w:themeColor="accent1"/>
                  </w:rPr>
                </w:pPr>
              </w:p>
            </w:tc>
          </w:tr>
        </w:tbl>
        <w:p w:rsidR="00396947" w:rsidRDefault="00396947"/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8D3AE2" w:rsidRDefault="008D3AE2">
          <w:pPr>
            <w:rPr>
              <w:b/>
              <w:bCs/>
            </w:rPr>
          </w:pPr>
        </w:p>
        <w:p w:rsidR="00366D9C" w:rsidRDefault="00366D9C">
          <w:pPr>
            <w:rPr>
              <w:b/>
              <w:bCs/>
            </w:rPr>
          </w:pPr>
        </w:p>
        <w:p w:rsidR="008D3AE2" w:rsidRPr="00366D9C" w:rsidRDefault="008D3AE2" w:rsidP="00366D9C"/>
        <w:p w:rsidR="00396947" w:rsidRDefault="008D3AE2" w:rsidP="008D3AE2">
          <w:pPr>
            <w:jc w:val="center"/>
          </w:pPr>
          <w:r w:rsidRPr="008D3AE2">
            <w:rPr>
              <w:b/>
              <w:bCs/>
              <w:noProof/>
            </w:rPr>
            <w:drawing>
              <wp:inline distT="0" distB="0" distL="0" distR="0">
                <wp:extent cx="2048161" cy="628738"/>
                <wp:effectExtent l="190500" t="152400" r="180689" b="133262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ГОС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8161" cy="6287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396947"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3759707"/>
        <w:docPartObj>
          <w:docPartGallery w:val="Table of Contents"/>
          <w:docPartUnique/>
        </w:docPartObj>
      </w:sdtPr>
      <w:sdtContent>
        <w:p w:rsidR="00FF67EC" w:rsidRDefault="00FF67EC" w:rsidP="00FB4ACA">
          <w:pPr>
            <w:pStyle w:val="a9"/>
            <w:jc w:val="both"/>
          </w:pPr>
          <w:r>
            <w:t>Оглавление</w:t>
          </w:r>
        </w:p>
        <w:p w:rsidR="0099654E" w:rsidRDefault="00F60834">
          <w:pPr>
            <w:pStyle w:val="11"/>
            <w:rPr>
              <w:noProof/>
            </w:rPr>
          </w:pPr>
          <w:r>
            <w:fldChar w:fldCharType="begin"/>
          </w:r>
          <w:r w:rsidR="00FF67EC">
            <w:instrText xml:space="preserve"> TOC \o "1-3" \h \z \u </w:instrText>
          </w:r>
          <w:r>
            <w:fldChar w:fldCharType="separate"/>
          </w:r>
          <w:hyperlink w:anchor="_Toc488234025" w:history="1">
            <w:r w:rsidR="0099654E" w:rsidRPr="00822F8C">
              <w:rPr>
                <w:rStyle w:val="aa"/>
                <w:noProof/>
              </w:rPr>
              <w:t>Пояснительная записка</w:t>
            </w:r>
            <w:r w:rsidR="0099654E">
              <w:rPr>
                <w:noProof/>
                <w:webHidden/>
              </w:rPr>
              <w:tab/>
            </w:r>
            <w:r w:rsidR="0099654E">
              <w:rPr>
                <w:noProof/>
                <w:webHidden/>
              </w:rPr>
              <w:fldChar w:fldCharType="begin"/>
            </w:r>
            <w:r w:rsidR="0099654E">
              <w:rPr>
                <w:noProof/>
                <w:webHidden/>
              </w:rPr>
              <w:instrText xml:space="preserve"> PAGEREF _Toc488234025 \h </w:instrText>
            </w:r>
            <w:r w:rsidR="0099654E">
              <w:rPr>
                <w:noProof/>
                <w:webHidden/>
              </w:rPr>
            </w:r>
            <w:r w:rsidR="0099654E">
              <w:rPr>
                <w:noProof/>
                <w:webHidden/>
              </w:rPr>
              <w:fldChar w:fldCharType="separate"/>
            </w:r>
            <w:r w:rsidR="0099654E">
              <w:rPr>
                <w:noProof/>
                <w:webHidden/>
              </w:rPr>
              <w:t>2</w:t>
            </w:r>
            <w:r w:rsidR="0099654E"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11"/>
            <w:rPr>
              <w:noProof/>
            </w:rPr>
          </w:pPr>
          <w:hyperlink w:anchor="_Toc488234026" w:history="1">
            <w:r w:rsidRPr="00822F8C">
              <w:rPr>
                <w:rStyle w:val="aa"/>
                <w:noProof/>
              </w:rPr>
              <w:t>Планируемые результаты освоения учебного курса      "Литературное чтение"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21"/>
            <w:rPr>
              <w:noProof/>
            </w:rPr>
          </w:pPr>
          <w:hyperlink w:anchor="_Toc488234027" w:history="1">
            <w:r w:rsidRPr="00822F8C">
              <w:rPr>
                <w:rStyle w:val="aa"/>
                <w:noProof/>
              </w:rPr>
              <w:t>Личностные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21"/>
            <w:rPr>
              <w:noProof/>
            </w:rPr>
          </w:pPr>
          <w:hyperlink w:anchor="_Toc488234028" w:history="1">
            <w:r w:rsidRPr="00822F8C">
              <w:rPr>
                <w:rStyle w:val="aa"/>
                <w:noProof/>
              </w:rPr>
              <w:t>Метапредметные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31"/>
            <w:rPr>
              <w:noProof/>
            </w:rPr>
          </w:pPr>
          <w:hyperlink w:anchor="_Toc488234029" w:history="1">
            <w:r w:rsidRPr="00822F8C">
              <w:rPr>
                <w:rStyle w:val="aa"/>
                <w:rFonts w:eastAsia="Arial"/>
                <w:noProof/>
              </w:rPr>
              <w:t>Регулятивные УУД: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31"/>
            <w:rPr>
              <w:noProof/>
            </w:rPr>
          </w:pPr>
          <w:hyperlink w:anchor="_Toc488234030" w:history="1">
            <w:r w:rsidRPr="00822F8C">
              <w:rPr>
                <w:rStyle w:val="aa"/>
                <w:rFonts w:eastAsia="Arial"/>
                <w:noProof/>
              </w:rPr>
              <w:t>Познавательные УУД: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31"/>
            <w:rPr>
              <w:noProof/>
            </w:rPr>
          </w:pPr>
          <w:hyperlink w:anchor="_Toc488234031" w:history="1">
            <w:r w:rsidRPr="00822F8C">
              <w:rPr>
                <w:rStyle w:val="aa"/>
                <w:rFonts w:eastAsia="Arial"/>
                <w:noProof/>
              </w:rPr>
              <w:t>Коммуникативные УУД: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21"/>
            <w:rPr>
              <w:noProof/>
            </w:rPr>
          </w:pPr>
          <w:hyperlink w:anchor="_Toc488234032" w:history="1">
            <w:r w:rsidRPr="00822F8C">
              <w:rPr>
                <w:rStyle w:val="aa"/>
                <w:noProof/>
              </w:rPr>
              <w:t>Предметные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11"/>
            <w:rPr>
              <w:noProof/>
            </w:rPr>
          </w:pPr>
          <w:hyperlink w:anchor="_Toc488234033" w:history="1">
            <w:r w:rsidRPr="00822F8C">
              <w:rPr>
                <w:rStyle w:val="aa"/>
                <w:noProof/>
              </w:rPr>
              <w:t>Содержание НОО по «Литературному чтению»,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54E" w:rsidRDefault="0099654E">
          <w:pPr>
            <w:pStyle w:val="11"/>
            <w:rPr>
              <w:noProof/>
            </w:rPr>
          </w:pPr>
          <w:hyperlink w:anchor="_Toc488234034" w:history="1">
            <w:r w:rsidRPr="00822F8C">
              <w:rPr>
                <w:rStyle w:val="aa"/>
                <w:noProof/>
              </w:rPr>
              <w:t>Календарно-тематическое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_Toc488234034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7EC" w:rsidRDefault="00F60834">
          <w:r>
            <w:fldChar w:fldCharType="end"/>
          </w:r>
        </w:p>
      </w:sdtContent>
    </w:sdt>
    <w:p w:rsidR="001128CC" w:rsidRDefault="001128CC" w:rsidP="00FF67EC">
      <w:pPr>
        <w:pStyle w:val="1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28CC" w:rsidRPr="001128CC" w:rsidRDefault="001128CC" w:rsidP="001128CC"/>
    <w:p w:rsidR="001128CC" w:rsidRDefault="001128CC" w:rsidP="001128C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1128CC" w:rsidRDefault="001128CC" w:rsidP="001128CC"/>
    <w:p w:rsidR="001128CC" w:rsidRDefault="001128CC" w:rsidP="001128CC"/>
    <w:p w:rsidR="00011545" w:rsidRDefault="00011545" w:rsidP="001128CC"/>
    <w:p w:rsidR="00011545" w:rsidRDefault="00011545" w:rsidP="001128CC"/>
    <w:p w:rsidR="00396947" w:rsidRDefault="00396947" w:rsidP="001128CC"/>
    <w:p w:rsidR="00396947" w:rsidRDefault="00396947" w:rsidP="001128CC"/>
    <w:p w:rsidR="00396947" w:rsidRDefault="00396947" w:rsidP="001128CC"/>
    <w:p w:rsidR="00396947" w:rsidRDefault="00396947" w:rsidP="001128CC"/>
    <w:p w:rsidR="00396947" w:rsidRDefault="00396947" w:rsidP="001128CC"/>
    <w:p w:rsidR="00396947" w:rsidRDefault="00396947" w:rsidP="001128CC"/>
    <w:p w:rsidR="007208D2" w:rsidRDefault="007208D2" w:rsidP="001128CC"/>
    <w:p w:rsidR="007208D2" w:rsidRDefault="007208D2" w:rsidP="001128CC"/>
    <w:p w:rsidR="007208D2" w:rsidRDefault="007208D2" w:rsidP="001128CC"/>
    <w:p w:rsidR="007208D2" w:rsidRPr="001128CC" w:rsidRDefault="007208D2" w:rsidP="001128CC"/>
    <w:p w:rsidR="00FF67EC" w:rsidRDefault="00FF67EC" w:rsidP="001128CC">
      <w:pPr>
        <w:pStyle w:val="1"/>
        <w:jc w:val="center"/>
      </w:pPr>
      <w:bookmarkStart w:id="0" w:name="_Toc488234025"/>
      <w:r>
        <w:lastRenderedPageBreak/>
        <w:t>Пояснительная записка</w:t>
      </w:r>
      <w:bookmarkEnd w:id="0"/>
    </w:p>
    <w:p w:rsidR="003D5B58" w:rsidRPr="000478EA" w:rsidRDefault="003D5B58" w:rsidP="003D5B5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8C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8114D3">
        <w:rPr>
          <w:rFonts w:ascii="Times New Roman" w:hAnsi="Times New Roman" w:cs="Times New Roman"/>
          <w:sz w:val="24"/>
          <w:szCs w:val="24"/>
        </w:rPr>
        <w:t>«Школа России» авторов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Климанов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114D3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Горецк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114D3">
        <w:rPr>
          <w:rFonts w:ascii="Times New Roman" w:hAnsi="Times New Roman" w:cs="Times New Roman"/>
          <w:sz w:val="24"/>
          <w:szCs w:val="24"/>
        </w:rPr>
        <w:t>, которая составлена в соответствии с требованиями ФГОС НОО и обеспечена УМК для 1-4 классов, авторов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Климанов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114D3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D3">
        <w:rPr>
          <w:rFonts w:ascii="Times New Roman" w:hAnsi="Times New Roman" w:cs="Times New Roman"/>
          <w:sz w:val="24"/>
          <w:szCs w:val="24"/>
        </w:rPr>
        <w:t>Горецк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208D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D5B58" w:rsidRPr="006E2AB6" w:rsidRDefault="003D5B58" w:rsidP="003D5B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расчета 4 часа в неделю на </w:t>
      </w:r>
      <w:r w:rsidRPr="006E2A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6E2A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отводится 13</w:t>
      </w:r>
      <w:r w:rsidR="006F20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F208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за 3</w:t>
      </w:r>
      <w:r w:rsidR="006F20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недели.</w:t>
      </w:r>
    </w:p>
    <w:p w:rsidR="00D77453" w:rsidRPr="00B468F5" w:rsidRDefault="009023F7" w:rsidP="006F2083">
      <w:pPr>
        <w:pStyle w:val="1"/>
        <w:jc w:val="center"/>
      </w:pPr>
      <w:bookmarkStart w:id="1" w:name="_Toc488234026"/>
      <w:r>
        <w:t>Планируемые р</w:t>
      </w:r>
      <w:r w:rsidR="00D77453">
        <w:t xml:space="preserve">езультаты </w:t>
      </w:r>
      <w:r>
        <w:t xml:space="preserve">освоения учебного курса </w:t>
      </w:r>
      <w:r w:rsidR="006F2083">
        <w:t xml:space="preserve">     </w:t>
      </w:r>
      <w:r>
        <w:t>"Литературное чтение"</w:t>
      </w:r>
      <w:bookmarkEnd w:id="1"/>
    </w:p>
    <w:p w:rsidR="00867C17" w:rsidRDefault="00867C17" w:rsidP="009023F7">
      <w:pPr>
        <w:pStyle w:val="2"/>
        <w:jc w:val="center"/>
      </w:pPr>
      <w:bookmarkStart w:id="2" w:name="_Toc488234027"/>
      <w:r>
        <w:t>Личностные</w:t>
      </w:r>
      <w:bookmarkEnd w:id="2"/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осознание значимости чтения для своего дальнейшего развития;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самого себя;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общечеловеческими ценностями;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 воспитание художественно-эстетического вкуса, эстетиче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эмоциональная отзывчивость на прочитанное; развитие этических чувств, доброжелательности и эмо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высказывание своей точки зрения и уважение мнения собеседника;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7B739B" w:rsidRPr="006F2083" w:rsidRDefault="006F2083" w:rsidP="00420EB4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39B" w:rsidRPr="006F2083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="007B739B" w:rsidRPr="006F2083">
        <w:rPr>
          <w:rFonts w:ascii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FF67EC" w:rsidRDefault="00FF67EC" w:rsidP="009023F7">
      <w:pPr>
        <w:pStyle w:val="2"/>
        <w:jc w:val="center"/>
      </w:pPr>
      <w:bookmarkStart w:id="3" w:name="_Toc488234028"/>
      <w:r>
        <w:t>Метапредметные</w:t>
      </w:r>
      <w:bookmarkEnd w:id="3"/>
    </w:p>
    <w:p w:rsidR="00102C39" w:rsidRPr="00405CD8" w:rsidRDefault="00102C39" w:rsidP="009023F7">
      <w:pPr>
        <w:pStyle w:val="3"/>
        <w:rPr>
          <w:rFonts w:eastAsia="Arial"/>
        </w:rPr>
      </w:pPr>
      <w:bookmarkStart w:id="4" w:name="_Toc488234029"/>
      <w:r w:rsidRPr="00405CD8">
        <w:rPr>
          <w:rFonts w:eastAsia="Arial"/>
        </w:rPr>
        <w:t>Регулятивные УУД:</w:t>
      </w:r>
      <w:bookmarkEnd w:id="4"/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 </w:t>
      </w:r>
      <w:r w:rsidR="00102C39" w:rsidRPr="006F2083">
        <w:rPr>
          <w:rFonts w:ascii="Times New Roman" w:hAnsi="Times New Roman" w:cs="Times New Roman"/>
          <w:sz w:val="24"/>
          <w:szCs w:val="24"/>
        </w:rPr>
        <w:t>самостоятельно организовывать своё рабочее место;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следовать режиму организации учебной и внеучебной деятельности;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 и самостоятельно;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соотносить выполненное задание с образцом, предложенным учителем;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корректировать выполнение задания в дальнейшем;</w:t>
      </w:r>
    </w:p>
    <w:p w:rsidR="00102C39" w:rsidRPr="006F2083" w:rsidRDefault="006F2083" w:rsidP="00420EB4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оценивать задание по следующим параметрам: легко было выполнить, возникли сложности при выполнении, справился сам или с чьей-то помощью.</w:t>
      </w:r>
    </w:p>
    <w:p w:rsidR="00102C39" w:rsidRPr="00405CD8" w:rsidRDefault="00102C39" w:rsidP="009023F7">
      <w:pPr>
        <w:pStyle w:val="3"/>
        <w:rPr>
          <w:rFonts w:eastAsia="Arial"/>
        </w:rPr>
      </w:pPr>
      <w:bookmarkStart w:id="5" w:name="_Toc488234030"/>
      <w:r w:rsidRPr="00405CD8">
        <w:rPr>
          <w:rFonts w:eastAsia="Arial"/>
        </w:rPr>
        <w:t>Познавательные УУД:</w:t>
      </w:r>
      <w:bookmarkEnd w:id="5"/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 xml:space="preserve">ориентироваться в учебнике, определять </w:t>
      </w:r>
      <w:r w:rsidR="00972DAD">
        <w:rPr>
          <w:rFonts w:ascii="Times New Roman" w:hAnsi="Times New Roman" w:cs="Times New Roman"/>
          <w:sz w:val="24"/>
          <w:szCs w:val="24"/>
        </w:rPr>
        <w:t>навыки</w:t>
      </w:r>
      <w:r w:rsidR="00102C39" w:rsidRPr="006F2083">
        <w:rPr>
          <w:rFonts w:ascii="Times New Roman" w:hAnsi="Times New Roman" w:cs="Times New Roman"/>
          <w:sz w:val="24"/>
          <w:szCs w:val="24"/>
        </w:rPr>
        <w:t>, которые будут сформированы на основе изучения данного раздела; определять круг своего  незнания;</w:t>
      </w:r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отвечать на простые и сложные вопросы учителя, самим задавать вопросы, находить нужную информацию в учебнике;</w:t>
      </w:r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подробно пересказывать прочитанное или прослушанное; составлять простой план;</w:t>
      </w:r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определять, в каких источниках можно найти необходимую информацию для выполнения задания;</w:t>
      </w:r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находить необходимую информацию, как в учебнике, так и в словарях;</w:t>
      </w:r>
    </w:p>
    <w:p w:rsidR="00102C39" w:rsidRPr="006F2083" w:rsidRDefault="006F2083" w:rsidP="00420EB4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умения</w:t>
      </w:r>
      <w:r w:rsidRPr="006F2083"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6F2083">
        <w:rPr>
          <w:rFonts w:ascii="Times New Roman" w:hAnsi="Times New Roman" w:cs="Times New Roman"/>
          <w:sz w:val="24"/>
          <w:szCs w:val="24"/>
        </w:rPr>
        <w:t>наблюдать и делать самостоятельные простые выводы.</w:t>
      </w:r>
    </w:p>
    <w:p w:rsidR="00102C39" w:rsidRPr="00405CD8" w:rsidRDefault="00102C39" w:rsidP="009023F7">
      <w:pPr>
        <w:pStyle w:val="3"/>
        <w:rPr>
          <w:rFonts w:eastAsia="Arial"/>
        </w:rPr>
      </w:pPr>
      <w:bookmarkStart w:id="6" w:name="_Toc488234031"/>
      <w:r w:rsidRPr="00405CD8">
        <w:rPr>
          <w:rFonts w:eastAsia="Arial"/>
        </w:rPr>
        <w:t>Коммуникативные УУД:</w:t>
      </w:r>
      <w:bookmarkEnd w:id="6"/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F0189D">
        <w:rPr>
          <w:rFonts w:ascii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F0189D">
        <w:rPr>
          <w:rFonts w:ascii="Times New Roman" w:hAnsi="Times New Roman" w:cs="Times New Roman"/>
          <w:sz w:val="24"/>
          <w:szCs w:val="24"/>
        </w:rPr>
        <w:t>оформлять свои мысли в уст</w:t>
      </w:r>
      <w:r>
        <w:rPr>
          <w:rFonts w:ascii="Times New Roman" w:hAnsi="Times New Roman" w:cs="Times New Roman"/>
          <w:sz w:val="24"/>
          <w:szCs w:val="24"/>
        </w:rPr>
        <w:t>ной и письменной речи с учётом</w:t>
      </w:r>
      <w:r w:rsidR="00102C39" w:rsidRPr="00F0189D">
        <w:rPr>
          <w:rFonts w:ascii="Times New Roman" w:hAnsi="Times New Roman" w:cs="Times New Roman"/>
          <w:sz w:val="24"/>
          <w:szCs w:val="24"/>
        </w:rPr>
        <w:t xml:space="preserve"> учебных и жизненных речевых ситуаций;</w:t>
      </w:r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F0189D">
        <w:rPr>
          <w:rFonts w:ascii="Times New Roman" w:hAnsi="Times New Roman" w:cs="Times New Roman"/>
          <w:sz w:val="24"/>
          <w:szCs w:val="24"/>
        </w:rPr>
        <w:t>выполня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02C39" w:rsidRPr="00F0189D">
        <w:rPr>
          <w:rFonts w:ascii="Times New Roman" w:hAnsi="Times New Roman" w:cs="Times New Roman"/>
          <w:sz w:val="24"/>
          <w:szCs w:val="24"/>
        </w:rPr>
        <w:t xml:space="preserve"> различные роли в группе, сотрудничать в совместном решении проблемы, задачи;</w:t>
      </w:r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F0189D">
        <w:rPr>
          <w:rFonts w:ascii="Times New Roman" w:hAnsi="Times New Roman" w:cs="Times New Roman"/>
          <w:sz w:val="24"/>
          <w:szCs w:val="24"/>
        </w:rPr>
        <w:t>слушать собеседника и вести диалог, при</w:t>
      </w:r>
      <w:r w:rsidR="00102C39" w:rsidRPr="00F0189D">
        <w:rPr>
          <w:rFonts w:ascii="Times New Roman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</w:t>
      </w:r>
      <w:r w:rsidR="00102C39" w:rsidRPr="00F0189D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ролей в совмест</w:t>
      </w:r>
      <w:r w:rsidR="00102C39" w:rsidRPr="00F0189D">
        <w:rPr>
          <w:rFonts w:ascii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="00102C39" w:rsidRPr="00F0189D">
        <w:rPr>
          <w:rFonts w:ascii="Times New Roman" w:hAnsi="Times New Roman" w:cs="Times New Roman"/>
          <w:sz w:val="24"/>
          <w:szCs w:val="24"/>
        </w:rPr>
        <w:softHyphen/>
        <w:t>ной деятельности, осмыс</w:t>
      </w:r>
      <w:r w:rsidR="00102C39" w:rsidRPr="00F0189D">
        <w:rPr>
          <w:rFonts w:ascii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102C39" w:rsidRPr="00F0189D" w:rsidRDefault="00F0189D" w:rsidP="00420EB4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C39" w:rsidRPr="00F0189D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</w:t>
      </w:r>
      <w:r w:rsidR="00102C39" w:rsidRPr="00F0189D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FF67EC" w:rsidRDefault="00FF67EC" w:rsidP="009023F7">
      <w:pPr>
        <w:pStyle w:val="2"/>
        <w:jc w:val="center"/>
      </w:pPr>
      <w:bookmarkStart w:id="7" w:name="_Toc488234032"/>
      <w:r>
        <w:t>Предметные</w:t>
      </w:r>
      <w:bookmarkEnd w:id="7"/>
    </w:p>
    <w:p w:rsidR="00F0189D" w:rsidRDefault="00F0189D" w:rsidP="00F0189D">
      <w:pPr>
        <w:pStyle w:val="ac"/>
        <w:spacing w:after="0" w:line="239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b/>
          <w:sz w:val="24"/>
          <w:szCs w:val="24"/>
        </w:rPr>
        <w:t>Раздел «Получение, поиск и фиксация информации»</w:t>
      </w:r>
    </w:p>
    <w:p w:rsidR="00F0189D" w:rsidRPr="00F0189D" w:rsidRDefault="005B301A" w:rsidP="00F0189D">
      <w:pPr>
        <w:pStyle w:val="ac"/>
        <w:spacing w:after="0" w:line="239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Второклассник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420EB4">
      <w:pPr>
        <w:numPr>
          <w:ilvl w:val="0"/>
          <w:numId w:val="5"/>
        </w:numPr>
        <w:tabs>
          <w:tab w:val="left" w:pos="60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воспринимать на слух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понимать различные виды сооб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щений (бытового характер</w:t>
      </w:r>
      <w:r>
        <w:rPr>
          <w:rFonts w:ascii="Times New Roman" w:eastAsia="Times New Roman" w:hAnsi="Times New Roman" w:cs="Times New Roman"/>
          <w:sz w:val="24"/>
          <w:szCs w:val="24"/>
        </w:rPr>
        <w:t>а, художественные и информацион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ные тексты);</w:t>
      </w:r>
    </w:p>
    <w:p w:rsidR="00F0189D" w:rsidRPr="00F0189D" w:rsidRDefault="005B301A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осознанно читать тексты</w:t>
      </w:r>
      <w:r w:rsidR="00F0189D">
        <w:rPr>
          <w:rFonts w:ascii="Times New Roman" w:eastAsia="Times New Roman" w:hAnsi="Times New Roman" w:cs="Times New Roman"/>
          <w:sz w:val="24"/>
          <w:szCs w:val="24"/>
        </w:rPr>
        <w:t xml:space="preserve"> с целью удовлетворения интере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са, приобретения читательско</w:t>
      </w:r>
      <w:r w:rsidR="00F0189D">
        <w:rPr>
          <w:rFonts w:ascii="Times New Roman" w:eastAsia="Times New Roman" w:hAnsi="Times New Roman" w:cs="Times New Roman"/>
          <w:sz w:val="24"/>
          <w:szCs w:val="24"/>
        </w:rPr>
        <w:t>го опыта, освоения и использова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ния информации;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5B301A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</w:t>
      </w:r>
      <w:r>
        <w:rPr>
          <w:rFonts w:ascii="Times New Roman" w:eastAsia="Times New Roman" w:hAnsi="Times New Roman" w:cs="Times New Roman"/>
          <w:sz w:val="24"/>
          <w:szCs w:val="24"/>
        </w:rPr>
        <w:t>ть цель чтения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енной в разных фор</w:t>
      </w:r>
      <w:r w:rsidR="005B301A">
        <w:rPr>
          <w:rFonts w:ascii="Times New Roman" w:eastAsia="Times New Roman" w:hAnsi="Times New Roman" w:cs="Times New Roman"/>
          <w:sz w:val="24"/>
          <w:szCs w:val="24"/>
        </w:rPr>
        <w:t>матах (текст, рисунок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B301A" w:rsidRDefault="00F0189D" w:rsidP="00420EB4">
      <w:pPr>
        <w:numPr>
          <w:ilvl w:val="0"/>
          <w:numId w:val="5"/>
        </w:numPr>
        <w:tabs>
          <w:tab w:val="left" w:pos="603"/>
        </w:tabs>
        <w:spacing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sz w:val="24"/>
          <w:szCs w:val="24"/>
        </w:rPr>
        <w:t>составлять список испол</w:t>
      </w:r>
      <w:r>
        <w:rPr>
          <w:rFonts w:ascii="Times New Roman" w:eastAsia="Times New Roman" w:hAnsi="Times New Roman" w:cs="Times New Roman"/>
          <w:sz w:val="24"/>
          <w:szCs w:val="24"/>
        </w:rPr>
        <w:t>ьзуемой литературы и других ин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формационных источников.</w:t>
      </w:r>
    </w:p>
    <w:p w:rsidR="00F0189D" w:rsidRPr="005B301A" w:rsidRDefault="005B301A" w:rsidP="005B301A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01A">
        <w:rPr>
          <w:rFonts w:ascii="Times New Roman" w:eastAsia="Times New Roman" w:hAnsi="Times New Roman" w:cs="Times New Roman"/>
          <w:i/>
          <w:sz w:val="24"/>
          <w:szCs w:val="24"/>
        </w:rPr>
        <w:t>Второклассник</w:t>
      </w:r>
      <w:r w:rsidR="00F0189D" w:rsidRPr="005B301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0189D" w:rsidRPr="00F0189D" w:rsidRDefault="005B301A" w:rsidP="00420EB4">
      <w:pPr>
        <w:numPr>
          <w:ilvl w:val="0"/>
          <w:numId w:val="5"/>
        </w:numPr>
        <w:tabs>
          <w:tab w:val="left" w:pos="627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находить нескольк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источников информации, пользо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ваться словарями и справоч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никами на электронных носителях.</w:t>
      </w:r>
    </w:p>
    <w:p w:rsidR="005B301A" w:rsidRDefault="005B301A" w:rsidP="005B301A">
      <w:pPr>
        <w:pStyle w:val="ac"/>
        <w:spacing w:after="0" w:line="0" w:lineRule="atLeast"/>
        <w:ind w:left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301A" w:rsidRDefault="00F0189D" w:rsidP="005B301A">
      <w:pPr>
        <w:pStyle w:val="ac"/>
        <w:spacing w:after="0"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b/>
          <w:sz w:val="24"/>
          <w:szCs w:val="24"/>
        </w:rPr>
        <w:t>Раздел «Понимание и преобразование информации»</w:t>
      </w:r>
    </w:p>
    <w:p w:rsidR="00F0189D" w:rsidRPr="005B301A" w:rsidRDefault="005B301A" w:rsidP="005B301A">
      <w:pPr>
        <w:pStyle w:val="ac"/>
        <w:spacing w:after="0"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Второклассник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5B301A" w:rsidRDefault="005B301A" w:rsidP="00420EB4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 текста, делить текст на смысловые части, составлять простой план текста, подробно и сжато устно пересказывать прочитанный или прослушанный текст;</w:t>
      </w:r>
    </w:p>
    <w:p w:rsidR="00F0189D" w:rsidRPr="00F0189D" w:rsidRDefault="005B301A" w:rsidP="00420EB4">
      <w:pPr>
        <w:numPr>
          <w:ilvl w:val="1"/>
          <w:numId w:val="5"/>
        </w:numPr>
        <w:tabs>
          <w:tab w:val="left" w:pos="606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находить информацию, факты, заданные в тексте в явном виде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5B301A" w:rsidRDefault="005B301A" w:rsidP="00420EB4">
      <w:pPr>
        <w:numPr>
          <w:ilvl w:val="0"/>
          <w:numId w:val="5"/>
        </w:numPr>
        <w:tabs>
          <w:tab w:val="left" w:pos="208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вычленять сод</w:t>
      </w:r>
      <w:r>
        <w:rPr>
          <w:rFonts w:ascii="Times New Roman" w:eastAsia="Times New Roman" w:hAnsi="Times New Roman" w:cs="Times New Roman"/>
          <w:sz w:val="24"/>
          <w:szCs w:val="24"/>
        </w:rPr>
        <w:t>ержащиеся в тексте основные со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бытия и устанавливать их последовательность; упорядочивать информацию по алфавиту, по</w:t>
      </w:r>
      <w:r w:rsidR="008F71F4">
        <w:rPr>
          <w:rFonts w:ascii="Times New Roman" w:eastAsia="Times New Roman" w:hAnsi="Times New Roman" w:cs="Times New Roman"/>
          <w:sz w:val="24"/>
          <w:szCs w:val="24"/>
        </w:rPr>
        <w:t xml:space="preserve"> числовым параметрам (возраста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нию и убыванию);</w:t>
      </w:r>
    </w:p>
    <w:p w:rsidR="00F0189D" w:rsidRPr="00F0189D" w:rsidRDefault="008F71F4" w:rsidP="00420EB4">
      <w:pPr>
        <w:numPr>
          <w:ilvl w:val="1"/>
          <w:numId w:val="5"/>
        </w:numPr>
        <w:tabs>
          <w:tab w:val="left" w:pos="606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в неявном виде: например, выделять общий при</w:t>
      </w:r>
      <w:r>
        <w:rPr>
          <w:rFonts w:ascii="Times New Roman" w:eastAsia="Times New Roman" w:hAnsi="Times New Roman" w:cs="Times New Roman"/>
          <w:sz w:val="24"/>
          <w:szCs w:val="24"/>
        </w:rPr>
        <w:t>знак группы элементов, характе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ризовать явление по его описанию; находить в тексте несколько примеров;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8F71F4" w:rsidRDefault="008F71F4" w:rsidP="00420EB4">
      <w:pPr>
        <w:numPr>
          <w:ilvl w:val="1"/>
          <w:numId w:val="5"/>
        </w:numPr>
        <w:tabs>
          <w:tab w:val="left" w:pos="614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формулировать, основываясь на тексте, простые выводы; понимать текст, не только опираясь на содержащ</w:t>
      </w:r>
      <w:r>
        <w:rPr>
          <w:rFonts w:ascii="Times New Roman" w:eastAsia="Times New Roman" w:hAnsi="Times New Roman" w:cs="Times New Roman"/>
          <w:sz w:val="24"/>
          <w:szCs w:val="24"/>
        </w:rPr>
        <w:t>уюся в нем информацию, но и об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ращая внимание на жанр текста;</w:t>
      </w:r>
    </w:p>
    <w:p w:rsidR="00F0189D" w:rsidRPr="00F0189D" w:rsidRDefault="00F0189D" w:rsidP="00420EB4">
      <w:pPr>
        <w:numPr>
          <w:ilvl w:val="1"/>
          <w:numId w:val="5"/>
        </w:numPr>
        <w:tabs>
          <w:tab w:val="left" w:pos="606"/>
        </w:tabs>
        <w:spacing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содержание, опред</w:t>
      </w:r>
      <w:r w:rsidR="008F71F4">
        <w:rPr>
          <w:rFonts w:ascii="Times New Roman" w:eastAsia="Times New Roman" w:hAnsi="Times New Roman" w:cs="Times New Roman"/>
          <w:sz w:val="24"/>
          <w:szCs w:val="24"/>
        </w:rPr>
        <w:t>елять место и роль иллюстратив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ного ряда в тексте.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5B301A">
      <w:pPr>
        <w:pStyle w:val="ac"/>
        <w:spacing w:after="0" w:line="214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B301A">
        <w:rPr>
          <w:rFonts w:ascii="Times New Roman" w:eastAsia="Times New Roman" w:hAnsi="Times New Roman" w:cs="Times New Roman"/>
          <w:i/>
          <w:sz w:val="24"/>
          <w:szCs w:val="24"/>
        </w:rPr>
        <w:t>тороклассник</w:t>
      </w:r>
      <w:r w:rsidRPr="00F0189D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0189D" w:rsidRPr="008F71F4" w:rsidRDefault="008F71F4" w:rsidP="00420EB4">
      <w:pPr>
        <w:numPr>
          <w:ilvl w:val="1"/>
          <w:numId w:val="5"/>
        </w:numPr>
        <w:tabs>
          <w:tab w:val="left" w:pos="62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соотносить позицию автора с собственной точкой зре</w:t>
      </w:r>
      <w:r w:rsidR="00F0189D" w:rsidRPr="008F71F4">
        <w:rPr>
          <w:rFonts w:ascii="Times New Roman" w:eastAsia="Times New Roman" w:hAnsi="Times New Roman" w:cs="Times New Roman"/>
          <w:i/>
          <w:sz w:val="24"/>
          <w:szCs w:val="24"/>
        </w:rPr>
        <w:t>ния;</w:t>
      </w:r>
    </w:p>
    <w:p w:rsidR="00F0189D" w:rsidRPr="00F0189D" w:rsidRDefault="008F71F4" w:rsidP="00420EB4">
      <w:pPr>
        <w:numPr>
          <w:ilvl w:val="1"/>
          <w:numId w:val="5"/>
        </w:numPr>
        <w:tabs>
          <w:tab w:val="left" w:pos="632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для поиска нужной информации использовать такие внешние 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ормальные элементы текста, как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 xml:space="preserve"> иллюстрации;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71F4" w:rsidRDefault="008F71F4" w:rsidP="008F71F4">
      <w:pPr>
        <w:pStyle w:val="ac"/>
        <w:spacing w:after="0" w:line="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89D" w:rsidRPr="00F0189D" w:rsidRDefault="00F0189D" w:rsidP="008F71F4">
      <w:pPr>
        <w:pStyle w:val="ac"/>
        <w:spacing w:after="0" w:line="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b/>
          <w:sz w:val="24"/>
          <w:szCs w:val="24"/>
        </w:rPr>
        <w:t>Раздел «Применение и представление информации»</w:t>
      </w:r>
    </w:p>
    <w:p w:rsidR="00F0189D" w:rsidRPr="00F0189D" w:rsidRDefault="008F71F4" w:rsidP="008F71F4">
      <w:pPr>
        <w:pStyle w:val="ac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Второклассник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передавать собеседнику/партнеру важную для решаемой учебной задачи информацию, у</w:t>
      </w:r>
      <w:r>
        <w:rPr>
          <w:rFonts w:ascii="Times New Roman" w:eastAsia="Times New Roman" w:hAnsi="Times New Roman" w:cs="Times New Roman"/>
          <w:sz w:val="24"/>
          <w:szCs w:val="24"/>
        </w:rPr>
        <w:t>частвовать в диалоге при обсуж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дении прочитанного или прослушанного;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использовать полученн</w:t>
      </w:r>
      <w:r>
        <w:rPr>
          <w:rFonts w:ascii="Times New Roman" w:eastAsia="Times New Roman" w:hAnsi="Times New Roman" w:cs="Times New Roman"/>
          <w:sz w:val="24"/>
          <w:szCs w:val="24"/>
        </w:rPr>
        <w:t>ый читательский опыт для обога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щения чувственного опыта, высказывать оценочные суждения и свою точку зрения о прочитанном тексте;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составлять устно неболь</w:t>
      </w:r>
      <w:r>
        <w:rPr>
          <w:rFonts w:ascii="Times New Roman" w:eastAsia="Times New Roman" w:hAnsi="Times New Roman" w:cs="Times New Roman"/>
          <w:sz w:val="24"/>
          <w:szCs w:val="24"/>
        </w:rPr>
        <w:t>шое монологическое высказыва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ние по предложенной теме, заданному вопросу;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описывать по определе</w:t>
      </w:r>
      <w:r>
        <w:rPr>
          <w:rFonts w:ascii="Times New Roman" w:eastAsia="Times New Roman" w:hAnsi="Times New Roman" w:cs="Times New Roman"/>
          <w:sz w:val="24"/>
          <w:szCs w:val="24"/>
        </w:rPr>
        <w:t>нному алгоритму объект наблюде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ния, сравнивать между </w:t>
      </w:r>
      <w:r>
        <w:rPr>
          <w:rFonts w:ascii="Times New Roman" w:eastAsia="Times New Roman" w:hAnsi="Times New Roman" w:cs="Times New Roman"/>
          <w:sz w:val="24"/>
          <w:szCs w:val="24"/>
        </w:rPr>
        <w:t>собой два объекта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4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по результатам наблюдений находить и формулировать правила, закономерности и т. п.;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группировать объекты;</w:t>
      </w:r>
    </w:p>
    <w:p w:rsidR="00F0189D" w:rsidRPr="00F0189D" w:rsidRDefault="00F0189D" w:rsidP="00F0189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420EB4">
      <w:pPr>
        <w:numPr>
          <w:ilvl w:val="0"/>
          <w:numId w:val="5"/>
        </w:numPr>
        <w:tabs>
          <w:tab w:val="left" w:pos="61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выполнения действий, составлять простейшую инструкцию из двух</w:t>
      </w:r>
      <w:r w:rsidR="008F71F4">
        <w:rPr>
          <w:rFonts w:ascii="Times New Roman" w:eastAsia="Times New Roman" w:hAnsi="Times New Roman" w:cs="Times New Roman"/>
          <w:sz w:val="24"/>
          <w:szCs w:val="24"/>
        </w:rPr>
        <w:t>-трех шагов</w:t>
      </w:r>
      <w:r w:rsidRPr="00F01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89D" w:rsidRPr="00F0189D" w:rsidRDefault="00F0189D" w:rsidP="00F0189D">
      <w:pPr>
        <w:spacing w:after="0" w:line="139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8F71F4">
      <w:pPr>
        <w:pStyle w:val="ac"/>
        <w:spacing w:after="0" w:line="214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Второклассник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F0189D" w:rsidRPr="008F71F4" w:rsidRDefault="008F71F4" w:rsidP="00420EB4">
      <w:pPr>
        <w:numPr>
          <w:ilvl w:val="0"/>
          <w:numId w:val="5"/>
        </w:numPr>
        <w:tabs>
          <w:tab w:val="left" w:pos="629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на основе прочит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анного принимать несложные прак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тические решения;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29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выступать перед ау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диторией сверстников с небольши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ми сообщениями, используя иллюстративный ряд (плакаты, презентацию).</w:t>
      </w:r>
    </w:p>
    <w:p w:rsidR="00F0189D" w:rsidRPr="00F0189D" w:rsidRDefault="00F0189D" w:rsidP="00F0189D">
      <w:pPr>
        <w:spacing w:after="0" w:line="193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8F71F4">
      <w:pPr>
        <w:pStyle w:val="ac"/>
        <w:spacing w:after="0" w:line="239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b/>
          <w:sz w:val="24"/>
          <w:szCs w:val="24"/>
        </w:rPr>
        <w:t>Раздел «Оценка достоверности получаемой информации»</w:t>
      </w:r>
    </w:p>
    <w:p w:rsidR="00F0189D" w:rsidRPr="00F0189D" w:rsidRDefault="00F0189D" w:rsidP="00F0189D">
      <w:pPr>
        <w:spacing w:after="0" w:line="85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8F71F4">
      <w:pPr>
        <w:pStyle w:val="ac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Второклассник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на основе имеющихся з</w:t>
      </w:r>
      <w:r>
        <w:rPr>
          <w:rFonts w:ascii="Times New Roman" w:eastAsia="Times New Roman" w:hAnsi="Times New Roman" w:cs="Times New Roman"/>
          <w:sz w:val="24"/>
          <w:szCs w:val="24"/>
        </w:rPr>
        <w:t>наний, жизненного опыта подвер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гать сомнению достоверност</w:t>
      </w:r>
      <w:r>
        <w:rPr>
          <w:rFonts w:ascii="Times New Roman" w:eastAsia="Times New Roman" w:hAnsi="Times New Roman" w:cs="Times New Roman"/>
          <w:sz w:val="24"/>
          <w:szCs w:val="24"/>
        </w:rPr>
        <w:t>ь имеющейся информации, обнару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живать недостоверность получаемой информации, пробелы в информации и находить пути восполнения этих пробелов;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8F71F4" w:rsidP="00420EB4">
      <w:pPr>
        <w:numPr>
          <w:ilvl w:val="0"/>
          <w:numId w:val="5"/>
        </w:numPr>
        <w:tabs>
          <w:tab w:val="left" w:pos="603"/>
        </w:tabs>
        <w:spacing w:line="214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в процессе работы с о</w:t>
      </w:r>
      <w:r>
        <w:rPr>
          <w:rFonts w:ascii="Times New Roman" w:eastAsia="Times New Roman" w:hAnsi="Times New Roman" w:cs="Times New Roman"/>
          <w:sz w:val="24"/>
          <w:szCs w:val="24"/>
        </w:rPr>
        <w:t>дним или несколькими источника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 xml:space="preserve">ми выявлять содержащуюся </w:t>
      </w:r>
      <w:r>
        <w:rPr>
          <w:rFonts w:ascii="Times New Roman" w:eastAsia="Times New Roman" w:hAnsi="Times New Roman" w:cs="Times New Roman"/>
          <w:sz w:val="24"/>
          <w:szCs w:val="24"/>
        </w:rPr>
        <w:t>в них противоречивую, конфликт</w:t>
      </w:r>
      <w:r w:rsidR="00F0189D" w:rsidRPr="00F0189D">
        <w:rPr>
          <w:rFonts w:ascii="Times New Roman" w:eastAsia="Times New Roman" w:hAnsi="Times New Roman" w:cs="Times New Roman"/>
          <w:sz w:val="24"/>
          <w:szCs w:val="24"/>
        </w:rPr>
        <w:t>ную информацию.</w:t>
      </w:r>
    </w:p>
    <w:p w:rsidR="00F0189D" w:rsidRPr="00F0189D" w:rsidRDefault="00F0189D" w:rsidP="00F0189D">
      <w:pPr>
        <w:spacing w:after="0" w:line="2" w:lineRule="exact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0189D" w:rsidRPr="00F0189D" w:rsidRDefault="00F0189D" w:rsidP="008F71F4">
      <w:pPr>
        <w:pStyle w:val="ac"/>
        <w:spacing w:after="0" w:line="214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F0189D" w:rsidRPr="00F0189D" w:rsidRDefault="008F71F4" w:rsidP="00420EB4">
      <w:pPr>
        <w:numPr>
          <w:ilvl w:val="0"/>
          <w:numId w:val="5"/>
        </w:numPr>
        <w:tabs>
          <w:tab w:val="left" w:pos="620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критически относиться к рекламной информации;</w:t>
      </w:r>
    </w:p>
    <w:p w:rsidR="00F0189D" w:rsidRPr="008F71F4" w:rsidRDefault="008F71F4" w:rsidP="00420EB4">
      <w:pPr>
        <w:numPr>
          <w:ilvl w:val="0"/>
          <w:numId w:val="5"/>
        </w:numPr>
        <w:tabs>
          <w:tab w:val="left" w:pos="640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189D" w:rsidRPr="00F0189D">
        <w:rPr>
          <w:rFonts w:ascii="Times New Roman" w:eastAsia="Times New Roman" w:hAnsi="Times New Roman" w:cs="Times New Roman"/>
          <w:i/>
          <w:sz w:val="24"/>
          <w:szCs w:val="24"/>
        </w:rPr>
        <w:t>находить способы проверки противоречивой информа</w:t>
      </w:r>
      <w:r w:rsidR="00F0189D" w:rsidRPr="008F71F4">
        <w:rPr>
          <w:rFonts w:ascii="Times New Roman" w:eastAsia="Times New Roman" w:hAnsi="Times New Roman" w:cs="Times New Roman"/>
          <w:i/>
          <w:sz w:val="24"/>
          <w:szCs w:val="24"/>
        </w:rPr>
        <w:t>ции;</w:t>
      </w:r>
    </w:p>
    <w:p w:rsidR="00F0189D" w:rsidRPr="00F0189D" w:rsidRDefault="00F0189D" w:rsidP="00420EB4">
      <w:pPr>
        <w:numPr>
          <w:ilvl w:val="0"/>
          <w:numId w:val="5"/>
        </w:numPr>
        <w:tabs>
          <w:tab w:val="left" w:pos="629"/>
        </w:tabs>
        <w:spacing w:after="0" w:line="214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9D">
        <w:rPr>
          <w:rFonts w:ascii="Times New Roman" w:eastAsia="Times New Roman" w:hAnsi="Times New Roman" w:cs="Times New Roman"/>
          <w:i/>
          <w:sz w:val="24"/>
          <w:szCs w:val="24"/>
        </w:rPr>
        <w:t>определять достоверную информацию в случае наличия конфликтной ситуации.</w:t>
      </w:r>
    </w:p>
    <w:p w:rsidR="00D312BF" w:rsidRPr="00861059" w:rsidRDefault="00FF67EC" w:rsidP="00861059">
      <w:pPr>
        <w:pStyle w:val="1"/>
        <w:spacing w:after="240"/>
        <w:jc w:val="center"/>
      </w:pPr>
      <w:bookmarkStart w:id="8" w:name="_Toc488234033"/>
      <w:r w:rsidRPr="009023F7">
        <w:t xml:space="preserve">Содержание НОО по </w:t>
      </w:r>
      <w:r w:rsidR="00FD57E6" w:rsidRPr="009023F7">
        <w:t>«</w:t>
      </w:r>
      <w:r w:rsidR="00D312BF" w:rsidRPr="009023F7">
        <w:rPr>
          <w:rStyle w:val="40"/>
          <w:b/>
          <w:bCs/>
          <w:i w:val="0"/>
          <w:iCs w:val="0"/>
          <w:color w:val="365F91" w:themeColor="accent1" w:themeShade="BF"/>
        </w:rPr>
        <w:t>Литературному чтению</w:t>
      </w:r>
      <w:r w:rsidR="00FD57E6" w:rsidRPr="009023F7">
        <w:t>»</w:t>
      </w:r>
      <w:r w:rsidR="00861059">
        <w:t>,</w:t>
      </w:r>
      <w:bookmarkEnd w:id="8"/>
    </w:p>
    <w:p w:rsidR="008B1B38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«Литературное чтение» отражает основные направления работы и включает следующие разделы: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речевой и читательской деятельности:</w:t>
      </w:r>
      <w:r w:rsidR="0099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(аудирование);</w:t>
      </w:r>
      <w:r w:rsidR="0099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(вслух и про себя); работа с разными видами текста;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библиографическая культура (работа с текстом художественного произведения, работа с научно-популярными, учебными и другими текстами);</w:t>
      </w:r>
      <w:r w:rsidR="0099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говорить (культура речевого общения); письмо (культура письменной речи).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детского чтения.</w:t>
      </w:r>
    </w:p>
    <w:p w:rsidR="008B1B38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Литературоведческая пропедевтика.</w:t>
      </w:r>
    </w:p>
    <w:p w:rsidR="008B1B38" w:rsidRPr="007D184A" w:rsidRDefault="008B1B38" w:rsidP="008B1B3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 обучающихся (на основе литературных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произведений).</w:t>
      </w:r>
    </w:p>
    <w:p w:rsidR="008B1B38" w:rsidRPr="007D184A" w:rsidRDefault="008B1B38" w:rsidP="008B1B3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 детского чтения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Самое великое чудо на свете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иблиотека»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о книгах К. Ушинского, М. Горького, Л. Толстого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Напутствие читателю Р. Сефа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(12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песни. Потешки и прибаутки. Считалки и небылицы. Загадки.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Люблю природу русскую. 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загадки.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Лирические стихотворения Ф. Тютчева, К. Бальмонта, А. Плещеева, А. Фета, А. Толстого, С. Есенина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писатели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(12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А. С. Пушкин «Сказка о рыбаке и рыбке», вступление к поэме «Руслан и Людмила».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И. А. Крылов. Басни.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Л. Н. Толстой. Басни и рассказы.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братьях наших меньших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(9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Веселые стихи о животных А. Шибаева, Б.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Пивоваровой, В.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о животных М. Пришвина, Е.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, Б. Житкова, В. Бианки.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Научно-популярный текст Н. Сладкова.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детских журналов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стихах Д. Хармс, Ю. Владимиров, А. Введенский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«Мой любимый детский журнал»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Люблю природу русскую. Зима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загадки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Лирические стихотворения И. Бунина, К. Бальмонта, Я. Акима, Ф. Тютчева, С. Есенина, С. Дрожжина.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сказка «Два Мороза»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Новогодняя быль С. Михалкова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стихи о зиме А. Барто, А. Прокофьева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Писатели детям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(18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К. Чуковский. Сказки. «Путаница», «Радость», «Федорино горе».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С. Я. Маршак «Кот и лодыри»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С. В. Михалков «Мой секрет», «Сила воли»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А. Л. Барто. Стихи.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Н. Н. Носов. Юмористические рассказы для детей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мои друзья (11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Стихи о дружбе и друзьях В.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, В. Лунина.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Н. Булгакова, Ю. Ермолаева, В. Осеевой.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Люблю природу русскую. Весна (8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загадки.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Лирические стихотворения Ф. Тютчева, А. Плещеева, А. Блока, И. Бунина, С. Маршака, Е. Благининой, Э.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 шутку и в серьез (13 ч)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Веселые стихи Б.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 Успенского, В.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, И. Токмаковой.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Веселые рассказы для детей Э. Успенского, Г.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Остера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, В. Драгунского.</w:t>
      </w:r>
    </w:p>
    <w:p w:rsidR="008B1B38" w:rsidRPr="007D184A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зарубежных стран (13 ч)</w:t>
      </w:r>
    </w:p>
    <w:p w:rsidR="008B1B38" w:rsidRDefault="008B1B38" w:rsidP="008B1B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Американские, английские, французские, немецкие народные песенки в переводе С. Маршака, В. Викторова, Л. Яхнина.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Ш. Перро «Кот  в сапогах», «Красная Шапочка»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Г. Х. Андерсен «Принцесса на горошине»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>Эни</w:t>
      </w:r>
      <w:proofErr w:type="spellEnd"/>
      <w:r w:rsidRPr="007D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Хогарт «Мафин и паук»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57A" w:rsidRPr="0099654E" w:rsidRDefault="0095157A" w:rsidP="0099654E">
      <w:pPr>
        <w:spacing w:before="240" w:after="0"/>
        <w:ind w:firstLine="567"/>
        <w:rPr>
          <w:rFonts w:ascii="Times New Roman" w:eastAsia="Arial" w:hAnsi="Times New Roman" w:cs="Times New Roman"/>
          <w:sz w:val="24"/>
          <w:szCs w:val="24"/>
        </w:rPr>
      </w:pPr>
      <w:r w:rsidRPr="00430DE3">
        <w:rPr>
          <w:rFonts w:ascii="Times New Roman" w:hAnsi="Times New Roman" w:cs="Times New Roman"/>
          <w:sz w:val="24"/>
          <w:szCs w:val="24"/>
        </w:rPr>
        <w:t>В содержание НОО по «</w:t>
      </w:r>
      <w:r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430D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резервные часы может быть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включена работа с произведениями</w:t>
      </w:r>
      <w:r w:rsidRPr="00430DE3">
        <w:rPr>
          <w:rFonts w:ascii="Times New Roman" w:eastAsia="Arial" w:hAnsi="Times New Roman" w:cs="Times New Roman"/>
          <w:sz w:val="24"/>
          <w:szCs w:val="24"/>
        </w:rPr>
        <w:t xml:space="preserve"> на материале регионального компонента . </w:t>
      </w:r>
    </w:p>
    <w:p w:rsidR="00D312BF" w:rsidRPr="004D45EF" w:rsidRDefault="00D312BF" w:rsidP="008F71F4">
      <w:pPr>
        <w:spacing w:after="0" w:line="240" w:lineRule="auto"/>
      </w:pPr>
    </w:p>
    <w:tbl>
      <w:tblPr>
        <w:tblStyle w:val="ab"/>
        <w:tblW w:w="0" w:type="auto"/>
        <w:tblLook w:val="04A0"/>
      </w:tblPr>
      <w:tblGrid>
        <w:gridCol w:w="529"/>
        <w:gridCol w:w="7404"/>
        <w:gridCol w:w="1637"/>
      </w:tblGrid>
      <w:tr w:rsidR="000477F7" w:rsidRPr="00405CD8" w:rsidTr="008B1B38">
        <w:trPr>
          <w:trHeight w:val="256"/>
        </w:trPr>
        <w:tc>
          <w:tcPr>
            <w:tcW w:w="529" w:type="dxa"/>
          </w:tcPr>
          <w:p w:rsidR="000477F7" w:rsidRPr="00405CD8" w:rsidRDefault="000477F7" w:rsidP="00592C12">
            <w:pPr>
              <w:pStyle w:val="4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:rsidR="000477F7" w:rsidRPr="00405CD8" w:rsidRDefault="000477F7" w:rsidP="00592C12">
            <w:pPr>
              <w:pStyle w:val="4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C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637" w:type="dxa"/>
          </w:tcPr>
          <w:p w:rsidR="000477F7" w:rsidRPr="00405CD8" w:rsidRDefault="000477F7" w:rsidP="008B1B38">
            <w:pPr>
              <w:pStyle w:val="4"/>
              <w:jc w:val="center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CD8">
              <w:rPr>
                <w:rFonts w:ascii="Times New Roman" w:eastAsia="Arial" w:hAnsi="Times New Roman" w:cs="Times New Roman"/>
                <w:sz w:val="24"/>
                <w:szCs w:val="24"/>
              </w:rPr>
              <w:t>Кол-во ч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Самое великое чудо на свете</w:t>
            </w:r>
            <w:r w:rsidR="00725598">
              <w:t>.</w:t>
            </w:r>
          </w:p>
        </w:tc>
        <w:tc>
          <w:tcPr>
            <w:tcW w:w="1637" w:type="dxa"/>
            <w:vAlign w:val="center"/>
          </w:tcPr>
          <w:p w:rsidR="000477F7" w:rsidRPr="00405CD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2</w:t>
            </w:r>
          </w:p>
        </w:tc>
      </w:tr>
      <w:tr w:rsidR="00725598" w:rsidRPr="00405CD8" w:rsidTr="008B1B38">
        <w:tc>
          <w:tcPr>
            <w:tcW w:w="529" w:type="dxa"/>
          </w:tcPr>
          <w:p w:rsidR="0072559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</w:tcPr>
          <w:p w:rsidR="00725598" w:rsidRDefault="00725598" w:rsidP="008B1B38">
            <w:pPr>
              <w:pStyle w:val="4"/>
              <w:spacing w:before="0"/>
              <w:outlineLvl w:val="3"/>
            </w:pPr>
            <w:r>
              <w:t>Устное народное творчество.</w:t>
            </w:r>
          </w:p>
        </w:tc>
        <w:tc>
          <w:tcPr>
            <w:tcW w:w="1637" w:type="dxa"/>
            <w:vAlign w:val="center"/>
          </w:tcPr>
          <w:p w:rsidR="0072559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12</w:t>
            </w:r>
          </w:p>
        </w:tc>
      </w:tr>
      <w:tr w:rsidR="00725598" w:rsidRPr="00405CD8" w:rsidTr="008B1B38">
        <w:tc>
          <w:tcPr>
            <w:tcW w:w="529" w:type="dxa"/>
          </w:tcPr>
          <w:p w:rsidR="0072559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</w:tcPr>
          <w:p w:rsidR="00725598" w:rsidRDefault="00725598" w:rsidP="008B1B38">
            <w:pPr>
              <w:pStyle w:val="4"/>
              <w:spacing w:before="0"/>
              <w:outlineLvl w:val="3"/>
            </w:pPr>
            <w:r>
              <w:t>Люблю природу русскую . Осень.</w:t>
            </w:r>
          </w:p>
        </w:tc>
        <w:tc>
          <w:tcPr>
            <w:tcW w:w="1637" w:type="dxa"/>
            <w:vAlign w:val="center"/>
          </w:tcPr>
          <w:p w:rsidR="0072559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6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Русские писатели</w:t>
            </w:r>
            <w:r w:rsidR="00725598">
              <w:t>.</w:t>
            </w:r>
          </w:p>
        </w:tc>
        <w:tc>
          <w:tcPr>
            <w:tcW w:w="1637" w:type="dxa"/>
            <w:vAlign w:val="center"/>
          </w:tcPr>
          <w:p w:rsidR="000477F7" w:rsidRPr="00405CD8" w:rsidRDefault="00EF025E" w:rsidP="008B1B38">
            <w:pPr>
              <w:pStyle w:val="4"/>
              <w:spacing w:before="0"/>
              <w:jc w:val="center"/>
              <w:outlineLvl w:val="3"/>
            </w:pPr>
            <w:r>
              <w:t>1</w:t>
            </w:r>
            <w:r w:rsidR="00725598">
              <w:t>2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О братьях наших меньших</w:t>
            </w:r>
            <w:r w:rsidR="00725598">
              <w:t>.</w:t>
            </w:r>
          </w:p>
        </w:tc>
        <w:tc>
          <w:tcPr>
            <w:tcW w:w="1637" w:type="dxa"/>
            <w:vAlign w:val="center"/>
          </w:tcPr>
          <w:p w:rsidR="000477F7" w:rsidRPr="00405CD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9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Из детских журналов</w:t>
            </w:r>
          </w:p>
        </w:tc>
        <w:tc>
          <w:tcPr>
            <w:tcW w:w="1637" w:type="dxa"/>
            <w:vAlign w:val="center"/>
          </w:tcPr>
          <w:p w:rsidR="000477F7" w:rsidRPr="00405CD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8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725598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</w:tcPr>
          <w:p w:rsidR="000477F7" w:rsidRPr="00405CD8" w:rsidRDefault="00725598" w:rsidP="008B1B38">
            <w:pPr>
              <w:pStyle w:val="4"/>
              <w:spacing w:before="0"/>
              <w:outlineLvl w:val="3"/>
            </w:pPr>
            <w:r>
              <w:t xml:space="preserve">Люблю природу русскую. </w:t>
            </w:r>
            <w:r w:rsidR="00EF025E">
              <w:t xml:space="preserve"> Зим</w:t>
            </w:r>
            <w:r>
              <w:t>а.</w:t>
            </w:r>
          </w:p>
        </w:tc>
        <w:tc>
          <w:tcPr>
            <w:tcW w:w="1637" w:type="dxa"/>
            <w:vAlign w:val="center"/>
          </w:tcPr>
          <w:p w:rsidR="000477F7" w:rsidRPr="00405CD8" w:rsidRDefault="00725598" w:rsidP="008B1B38">
            <w:pPr>
              <w:pStyle w:val="4"/>
              <w:spacing w:before="0"/>
              <w:jc w:val="center"/>
              <w:outlineLvl w:val="3"/>
            </w:pPr>
            <w:r>
              <w:t>8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C95D97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Писатели детям</w:t>
            </w:r>
          </w:p>
        </w:tc>
        <w:tc>
          <w:tcPr>
            <w:tcW w:w="1637" w:type="dxa"/>
            <w:vAlign w:val="center"/>
          </w:tcPr>
          <w:p w:rsidR="000477F7" w:rsidRPr="00405CD8" w:rsidRDefault="00CB4D95" w:rsidP="008B1B38">
            <w:pPr>
              <w:pStyle w:val="4"/>
              <w:spacing w:before="0"/>
              <w:jc w:val="center"/>
              <w:outlineLvl w:val="3"/>
            </w:pPr>
            <w:r>
              <w:t>18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CB4D95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Я и мои друзья</w:t>
            </w:r>
          </w:p>
        </w:tc>
        <w:tc>
          <w:tcPr>
            <w:tcW w:w="1637" w:type="dxa"/>
            <w:vAlign w:val="center"/>
          </w:tcPr>
          <w:p w:rsidR="000477F7" w:rsidRPr="00405CD8" w:rsidRDefault="00EF3970" w:rsidP="008B1B38">
            <w:pPr>
              <w:pStyle w:val="4"/>
              <w:spacing w:before="0"/>
              <w:jc w:val="center"/>
              <w:outlineLvl w:val="3"/>
            </w:pPr>
            <w:r>
              <w:t>11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064C84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Люблю природу русскую</w:t>
            </w:r>
            <w:r w:rsidR="00064C84">
              <w:t xml:space="preserve">. </w:t>
            </w:r>
            <w:r>
              <w:t xml:space="preserve"> Весна</w:t>
            </w:r>
            <w:r w:rsidR="00064C84">
              <w:t>.</w:t>
            </w:r>
          </w:p>
        </w:tc>
        <w:tc>
          <w:tcPr>
            <w:tcW w:w="1637" w:type="dxa"/>
            <w:vAlign w:val="center"/>
          </w:tcPr>
          <w:p w:rsidR="000477F7" w:rsidRPr="00405CD8" w:rsidRDefault="00064C84" w:rsidP="008B1B38">
            <w:pPr>
              <w:pStyle w:val="4"/>
              <w:spacing w:before="0"/>
              <w:jc w:val="center"/>
              <w:outlineLvl w:val="3"/>
            </w:pPr>
            <w:r>
              <w:t>8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43711A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И в шутку</w:t>
            </w:r>
            <w:r w:rsidR="00861059">
              <w:t xml:space="preserve">, </w:t>
            </w:r>
            <w:r>
              <w:t xml:space="preserve"> и всерьёз</w:t>
            </w:r>
          </w:p>
        </w:tc>
        <w:tc>
          <w:tcPr>
            <w:tcW w:w="1637" w:type="dxa"/>
            <w:vAlign w:val="center"/>
          </w:tcPr>
          <w:p w:rsidR="000477F7" w:rsidRPr="00405CD8" w:rsidRDefault="0043711A" w:rsidP="008B1B38">
            <w:pPr>
              <w:pStyle w:val="4"/>
              <w:spacing w:before="0"/>
              <w:jc w:val="center"/>
              <w:outlineLvl w:val="3"/>
            </w:pPr>
            <w:r>
              <w:t>13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43711A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Литература зарубежных стран</w:t>
            </w:r>
          </w:p>
        </w:tc>
        <w:tc>
          <w:tcPr>
            <w:tcW w:w="1637" w:type="dxa"/>
            <w:vAlign w:val="center"/>
          </w:tcPr>
          <w:p w:rsidR="000477F7" w:rsidRPr="00405CD8" w:rsidRDefault="001201CE" w:rsidP="008B1B38">
            <w:pPr>
              <w:pStyle w:val="4"/>
              <w:spacing w:before="0"/>
              <w:jc w:val="center"/>
              <w:outlineLvl w:val="3"/>
            </w:pPr>
            <w:r>
              <w:t>13</w:t>
            </w:r>
          </w:p>
        </w:tc>
      </w:tr>
      <w:tr w:rsidR="0043711A" w:rsidRPr="00405CD8" w:rsidTr="008B1B38">
        <w:tc>
          <w:tcPr>
            <w:tcW w:w="529" w:type="dxa"/>
          </w:tcPr>
          <w:p w:rsidR="0043711A" w:rsidRDefault="0043711A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</w:tcPr>
          <w:p w:rsidR="0043711A" w:rsidRDefault="0043711A" w:rsidP="008B1B38">
            <w:pPr>
              <w:pStyle w:val="4"/>
              <w:spacing w:before="0"/>
              <w:outlineLvl w:val="3"/>
            </w:pPr>
            <w:r>
              <w:t>Контрольные уроки</w:t>
            </w:r>
          </w:p>
        </w:tc>
        <w:tc>
          <w:tcPr>
            <w:tcW w:w="1637" w:type="dxa"/>
            <w:vAlign w:val="center"/>
          </w:tcPr>
          <w:p w:rsidR="0043711A" w:rsidRDefault="0043711A" w:rsidP="008B1B38">
            <w:pPr>
              <w:pStyle w:val="4"/>
              <w:spacing w:before="0"/>
              <w:jc w:val="center"/>
              <w:outlineLvl w:val="3"/>
            </w:pPr>
            <w:r>
              <w:t>7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EF025E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43711A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</w:tcPr>
          <w:p w:rsidR="000477F7" w:rsidRPr="00405CD8" w:rsidRDefault="00EF025E" w:rsidP="008B1B38">
            <w:pPr>
              <w:pStyle w:val="4"/>
              <w:spacing w:before="0"/>
              <w:outlineLvl w:val="3"/>
            </w:pPr>
            <w:r>
              <w:t>Резерв</w:t>
            </w:r>
          </w:p>
        </w:tc>
        <w:tc>
          <w:tcPr>
            <w:tcW w:w="1637" w:type="dxa"/>
            <w:vAlign w:val="center"/>
          </w:tcPr>
          <w:p w:rsidR="000477F7" w:rsidRPr="00405CD8" w:rsidRDefault="00A71028" w:rsidP="008B1B38">
            <w:pPr>
              <w:pStyle w:val="4"/>
              <w:spacing w:before="0"/>
              <w:jc w:val="center"/>
              <w:outlineLvl w:val="3"/>
            </w:pPr>
            <w:r>
              <w:t>9</w:t>
            </w:r>
          </w:p>
        </w:tc>
      </w:tr>
      <w:tr w:rsidR="000477F7" w:rsidRPr="00405CD8" w:rsidTr="008B1B38">
        <w:tc>
          <w:tcPr>
            <w:tcW w:w="529" w:type="dxa"/>
          </w:tcPr>
          <w:p w:rsidR="000477F7" w:rsidRPr="00405CD8" w:rsidRDefault="000477F7" w:rsidP="008B1B38">
            <w:pPr>
              <w:pStyle w:val="4"/>
              <w:spacing w:before="0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</w:tcPr>
          <w:p w:rsidR="000477F7" w:rsidRPr="00405CD8" w:rsidRDefault="000477F7" w:rsidP="000477F7">
            <w:pPr>
              <w:pStyle w:val="4"/>
              <w:outlineLvl w:val="3"/>
              <w:rPr>
                <w:rFonts w:eastAsia="Arial"/>
              </w:rPr>
            </w:pPr>
            <w:r w:rsidRPr="00405CD8">
              <w:rPr>
                <w:rFonts w:eastAsia="Arial"/>
              </w:rPr>
              <w:t>ИТОГО</w:t>
            </w:r>
          </w:p>
        </w:tc>
        <w:tc>
          <w:tcPr>
            <w:tcW w:w="1637" w:type="dxa"/>
            <w:vAlign w:val="center"/>
          </w:tcPr>
          <w:p w:rsidR="000477F7" w:rsidRPr="00405CD8" w:rsidRDefault="000477F7" w:rsidP="008B1B38">
            <w:pPr>
              <w:pStyle w:val="4"/>
              <w:jc w:val="center"/>
              <w:outlineLvl w:val="3"/>
            </w:pPr>
            <w:r w:rsidRPr="00405CD8">
              <w:t>136</w:t>
            </w:r>
          </w:p>
        </w:tc>
      </w:tr>
    </w:tbl>
    <w:p w:rsidR="00553DBD" w:rsidRDefault="00464571" w:rsidP="00A436A0">
      <w:pPr>
        <w:pStyle w:val="1"/>
        <w:jc w:val="center"/>
      </w:pPr>
      <w:bookmarkStart w:id="9" w:name="_Toc488234034"/>
      <w:r>
        <w:t>Календарно-тематическое планирование</w:t>
      </w:r>
      <w:bookmarkEnd w:id="9"/>
    </w:p>
    <w:p w:rsidR="00EF025E" w:rsidRDefault="00EF025E" w:rsidP="00EF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7"/>
        <w:gridCol w:w="6945"/>
        <w:gridCol w:w="1370"/>
      </w:tblGrid>
      <w:tr w:rsidR="0035142F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2F" w:rsidRPr="00E27436" w:rsidRDefault="0035142F" w:rsidP="00E27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42F" w:rsidRPr="00E27436" w:rsidRDefault="0035142F" w:rsidP="00E2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2F" w:rsidRPr="00E27436" w:rsidRDefault="0035142F" w:rsidP="00E2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2F" w:rsidRPr="00E27436" w:rsidRDefault="0035142F" w:rsidP="00E2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2F" w:rsidRPr="00E27436" w:rsidRDefault="0035142F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A" w:rsidRPr="00E27436" w:rsidRDefault="00E71FB3" w:rsidP="00E71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Самое великое чудо на свете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867EAD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AD" w:rsidRPr="00E27436" w:rsidRDefault="004E434E" w:rsidP="00E274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D" w:rsidRPr="00E27436" w:rsidRDefault="00867EAD" w:rsidP="00E2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AD" w:rsidRPr="00E27436" w:rsidRDefault="00867EAD" w:rsidP="00E2743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 мире литературы. Вводный урок. Знакомство с учебником.</w:t>
            </w:r>
            <w:r w:rsidR="00E27436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Р. Сеф "Читателю". </w:t>
            </w:r>
            <w:r w:rsidR="00E2743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Библиотека.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AD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42F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2F" w:rsidRPr="00E27436" w:rsidRDefault="004E434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2F" w:rsidRPr="00E27436" w:rsidRDefault="0035142F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2F" w:rsidRPr="00E71FB3" w:rsidRDefault="00E71FB3" w:rsidP="00E2743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1FB3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2F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B03A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творчество. 1</w:t>
            </w:r>
            <w:r w:rsidR="00B03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C5192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4E434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Русские народные песни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4E434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E71FB3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 и прибаутки. С</w:t>
            </w:r>
            <w:r w:rsidR="00C5192A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читалки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="00C5192A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небылицы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4E434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E71FB3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Загадки. П</w:t>
            </w:r>
            <w:r w:rsidR="00C5192A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ословицы и поговорки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71FB3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Коваль "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Сказки.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Мориц "Сказка по лесу идет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"Петушок и бобовое зернышко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"У страха глаза велики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"Лиса и тетерев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"Лиса и журавль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"Каша из топора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"Гуси-лебеди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71FB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"Гуси-лебеди</w:t>
            </w:r>
            <w:r w:rsidR="00E71F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произведения. </w:t>
            </w:r>
            <w:r w:rsidR="00B03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03A22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Шибаев "Вспомни сказку</w:t>
            </w:r>
            <w:r w:rsidR="00B03A2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03A22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2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B03A22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B03A22" w:rsidP="00B03A2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"Устное народное творчество".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 Осень.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B03A2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Нравится ли вам осень? Осенние загадки</w:t>
            </w:r>
            <w:r w:rsidR="00B03A2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03E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3E9B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Ф. Тютчев "Есть в осени первоначальной..."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B03A2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К. Бальмонт "Поспевает брусни</w:t>
            </w:r>
            <w:r w:rsidR="00803E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ка..."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Плещеев "Осень</w:t>
            </w:r>
            <w:r w:rsidR="00B03A2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803E9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Фет "Ласточки пропали..." 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Толстой "Осень".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Есенин "Закружилась листва золотая..."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803E9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Брюсов "Сухие листья" 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Токмакова "Опус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 скворечник." В. Берестов "Хитрые грибы."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B03A2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Грибы. М. Пришвин "Осеннее утро." И. Бунин "Сегодня так светло кругом..."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803E9B" w:rsidP="00B03A2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Сапгир "Считалочка". Обобщение по разделу "Люблю природу русскую Осень".</w:t>
            </w:r>
            <w:r w:rsidR="00C5192A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E07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писатели</w:t>
            </w:r>
            <w:r w:rsidR="00E520CE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1</w:t>
            </w:r>
            <w:r w:rsidR="00E0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520CE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03E9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Пушкин "У лукоморья дуб зеленый..."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303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Пушкин "Вот север, тучи нагоняя...", "Зима!.. Крестьянин, торжествуя..."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3034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Пушкин "Сказка о рыбаке и рыбке</w:t>
            </w:r>
            <w:r w:rsidR="00A303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FF04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46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FF046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E27436" w:rsidRDefault="00FF046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FF0460" w:rsidP="00FF04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Пушкин "Сказка о рыбаке и рыбке".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46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FF046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E27436" w:rsidRDefault="00FF046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FF0460" w:rsidP="00FF04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"Сказка о рыбаке и рыбке".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плана. Пересказ.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6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И.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Крылов "Ле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бедь, Рак и Щука."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И.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Крылов "Стрекоза и Муравей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031CF8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Толстой "Старый дед и внучек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Толстой "</w:t>
            </w:r>
            <w:proofErr w:type="spellStart"/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Филипок</w:t>
            </w:r>
            <w:proofErr w:type="spellEnd"/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Толстой "</w:t>
            </w:r>
            <w:proofErr w:type="spellStart"/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Филипок</w:t>
            </w:r>
            <w:proofErr w:type="spellEnd"/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Толстой "Правда всего дороже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E07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073F4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"Котенок".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03E9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073F4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Токмакова "Десять птичек - стая." Обобщение по разделу "Русские писатели."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братьях наших меньших 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9 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822728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Сладков "Они и мы." А. Шибаев "Кто кем становится?"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822728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Б. Заходер "</w:t>
            </w:r>
            <w:proofErr w:type="spellStart"/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Кискино</w:t>
            </w:r>
            <w:proofErr w:type="spellEnd"/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горе"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Пивоварова "Жила-была собака..."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"Кошкин щенок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М. Пришвин "Ребята и утята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Е. Чарушин "Страшный рассказ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Б. Житков "Храбрый утенок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82272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Бианки "Музыкант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E073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Бианки "Сова</w:t>
            </w:r>
            <w:r w:rsidR="00822728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1F339D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1F339D" w:rsidP="001F33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Брезкун "Гором." М. Бородицкая "Грачи." Обобщение по разделу "О братьях наших меньших."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72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детских журналов 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25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1F339D" w:rsidP="001F33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Детские журналы.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520CE" w:rsidRPr="001F339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Мой любимый детский журнал.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1F33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Хармс "Игра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1F33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Хармс "Вы знаете?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4F5D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Хармс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Маршак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"Веселые чижи</w:t>
            </w:r>
            <w:r w:rsidR="001F33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F5D16" w:rsidP="004F5D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Хармс "Что это было?" Д. Хармс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"Очень-очень вкусный пирог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F5D16" w:rsidP="004F5D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Владимиров "Чудаки"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Введенский "Ученый Петя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520CE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559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98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98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98" w:rsidRPr="00725598" w:rsidRDefault="00725598" w:rsidP="004F5D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598">
              <w:rPr>
                <w:rFonts w:ascii="Times New Roman" w:hAnsi="Times New Roman"/>
                <w:sz w:val="24"/>
                <w:szCs w:val="24"/>
                <w:lang w:eastAsia="en-US"/>
              </w:rPr>
              <w:t>Мой любимый детский журнал.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98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72559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031CF8" w:rsidP="007255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Введенский "Лошадка</w:t>
            </w:r>
            <w:r w:rsidR="007255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."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Д. Хармс "Веселый старичок</w:t>
            </w:r>
            <w:r w:rsidR="0072559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7255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Обобщение по разделу "Из детских журналов."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725598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</w:t>
            </w:r>
            <w:r w:rsidR="00C5192A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Зима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8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A7331" w:rsidP="007255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Зимние 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гадки.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A7331" w:rsidP="009A73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Бунин "Зимним холодом пахнуло." К. Бальмонт "Светло-пушистая снежинка белая."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A73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Я. Аким</w:t>
            </w:r>
            <w:r w:rsidR="009A73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"Утром кот принес на лапах..."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Ф. Тютчев "Чародейкою Зимою..."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A73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Есенин "Поет зима</w:t>
            </w:r>
            <w:r w:rsidR="009A73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аукает...",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"Береза</w:t>
            </w:r>
            <w:r w:rsidR="009A733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A73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"Два Мороза</w:t>
            </w:r>
            <w:r w:rsidR="009A733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C95D9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Михалков "Новогодняя быль</w:t>
            </w:r>
            <w:r w:rsidR="00C95D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031CF8" w:rsidP="007255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Барто "Дело бы</w:t>
            </w:r>
            <w:r w:rsidR="00C95D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 в январе..."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С. Дрожжин "Улицей гуляет</w:t>
            </w:r>
            <w:r w:rsidR="00C95D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Дедушка Мороз."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5D97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97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97" w:rsidRPr="00E27436" w:rsidRDefault="00C95D97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97" w:rsidRPr="00E27436" w:rsidRDefault="00C95D97" w:rsidP="007255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Погорельский "В гору." А. Прокофьев "Как на горке." Обобщение по разделу "Люблю природу русскую. Зима."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97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27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CB4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Писатели детям </w:t>
            </w:r>
            <w:r w:rsidR="00031CF8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CB4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4E434E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8248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Чуковский "Путаница</w:t>
            </w:r>
            <w:r w:rsidR="00982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8248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К.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Чуковский "Радость</w:t>
            </w:r>
            <w:r w:rsidR="00982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98248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Чуковский "Федорино горе</w:t>
            </w:r>
            <w:r w:rsidR="00982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Чуковский "Федорино горе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Чтение.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105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E27436" w:rsidRDefault="00CB4D95" w:rsidP="00A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5" w:rsidRPr="00E27436" w:rsidRDefault="00A67105" w:rsidP="00A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Default="00A67105" w:rsidP="00A67105">
            <w:pPr>
              <w:spacing w:after="0"/>
            </w:pPr>
            <w:r w:rsidRPr="00B355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 </w:t>
            </w:r>
            <w:r w:rsidRPr="00B3558F">
              <w:rPr>
                <w:rFonts w:ascii="Times New Roman" w:hAnsi="Times New Roman"/>
                <w:sz w:val="24"/>
                <w:szCs w:val="24"/>
                <w:lang w:eastAsia="en-US"/>
              </w:rPr>
              <w:t>Чуковский "Федорино горе."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05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C95D9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Маршак "Кот и лодыри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Михалков "Мой секрет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Михалков "Сила воли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Михалков "Мой щенок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Барто "Веревочка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Барто "Мы не заметили жука", "В школу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031CF8" w:rsidP="00A67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Л. 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Барто "Вовка -добрая душа</w:t>
            </w:r>
            <w:r w:rsidR="00A67105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B278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Носов "Затейники</w:t>
            </w:r>
            <w:r w:rsidR="00B27899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B2789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Носов "Живая шляпа</w:t>
            </w:r>
            <w:r w:rsidR="00B27899">
              <w:rPr>
                <w:rFonts w:ascii="Times New Roman" w:hAnsi="Times New Roman"/>
                <w:sz w:val="24"/>
                <w:szCs w:val="24"/>
                <w:lang w:eastAsia="en-US"/>
              </w:rPr>
              <w:t>."</w:t>
            </w:r>
            <w:r w:rsidR="00B37D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Носов "Живая шляпа</w:t>
            </w:r>
            <w:r w:rsidR="00CB4D9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CB4D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Носов "На горке</w:t>
            </w:r>
            <w:r w:rsidR="00CB4D9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520CE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Н. Носов "На горке</w:t>
            </w:r>
            <w:r w:rsidR="00CB4D9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CB4D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CF8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CB4D95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8" w:rsidRPr="00E27436" w:rsidRDefault="00031CF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CB4D95" w:rsidP="00C95D9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Скороговорки. Обобщение по разделу "Писатели детям."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F8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2A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2A" w:rsidRPr="00E27436" w:rsidRDefault="00C5192A" w:rsidP="00EF3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</w:t>
            </w:r>
            <w:r w:rsidR="004E434E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1</w:t>
            </w:r>
            <w:r w:rsidR="00EF3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E434E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"За игрой", "Гляжу с высоты". Э. Мошковская "Я ушёл в свою обиду".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Лунин "Я и Вовка".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Булгаков "Анна, не грусти!"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EF39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Булгаков "Анна, не грусти!"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Ермолаев "Два пирожных".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"Волшебное слово".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EF39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"Волшебное слово."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"Хорошее".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0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CE" w:rsidRPr="00E27436" w:rsidRDefault="00E520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EF3970" w:rsidP="00CB4D9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"Почему?"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CE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EF39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Осеева "Почему?"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EF397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 Благинина "Простокваша.", В. Орлов "На печи." Обобщение по разделу "Я и мои друзья."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064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</w:t>
            </w:r>
            <w:r w:rsidR="0006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Весна .</w:t>
            </w:r>
            <w:r w:rsidR="0006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загадки.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 Тютчев "Зима недаром злится...", "Весенние воды".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Плещеев "Весна", "Сельская песенка</w:t>
            </w:r>
            <w:r w:rsidR="004903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А. Блок "На лугу", С. Маршак "Снег теперь уже не тот..."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И. Бунин "Матери</w:t>
            </w:r>
            <w:r w:rsidR="004903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4903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Плещеев "В</w:t>
            </w:r>
            <w:r w:rsidR="00064C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9039A">
              <w:rPr>
                <w:rFonts w:ascii="Times New Roman" w:hAnsi="Times New Roman"/>
                <w:sz w:val="24"/>
                <w:szCs w:val="24"/>
                <w:lang w:eastAsia="en-US"/>
              </w:rPr>
              <w:t>бурю."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Е. Благинина "Посидим в тишине", Э. Мошковская "Я маму мою обидел</w:t>
            </w:r>
            <w:r w:rsidR="0049039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39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A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Pr="0049039A" w:rsidRDefault="0049039A" w:rsidP="0049039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Васильев "Белая берёза."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Нам это важно.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39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A" w:rsidRPr="00E27436" w:rsidRDefault="0049039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Default="0049039A" w:rsidP="004903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Пивоварова "Здравствуй." Обобщение по разделу "Люблю природу русскую</w:t>
            </w:r>
            <w:r w:rsidR="00064C84">
              <w:rPr>
                <w:rFonts w:ascii="Times New Roman" w:hAnsi="Times New Roman"/>
                <w:sz w:val="24"/>
                <w:szCs w:val="24"/>
                <w:lang w:eastAsia="en-US"/>
              </w:rPr>
              <w:t>. Весна."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A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70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шутку</w:t>
            </w:r>
            <w:r w:rsidR="00437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 всерьёз. 13</w:t>
            </w: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EF3970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0" w:rsidRPr="00E27436" w:rsidRDefault="00EF3970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EF3970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Б. Заходер "Товарищам детям</w:t>
            </w:r>
            <w:r w:rsidR="00064C8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0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 Заходер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"Что красивей всего?"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Б. Заходер. Песенки Винни-Пуха.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Э. Успе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нский"Чебурашка."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Э. Успенский"Чеб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урашка."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Э. Успенский "Если был бы я дев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чонкой", "Над нашей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квартирой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", "Память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"Знакомый", "Путешественники", "Кисточка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И. Токмакова "Плим", "В чудной стране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Г. Остер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"Будем знакомы."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Г. Остер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"Будем знакомы."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064C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Драгунский "Тайное становится явным</w:t>
            </w:r>
            <w:r w:rsidR="004371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В. Драгунский "Тайное становится явным</w:t>
            </w:r>
            <w:r w:rsidR="004371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4371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11A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1A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A" w:rsidRPr="00E27436" w:rsidRDefault="0043711A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1A" w:rsidRPr="00E27436" w:rsidRDefault="0043711A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 Тувим "Про пана Трулялинского." Обобщение по разделу "И в шутку, и в серьёз."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1A" w:rsidRDefault="0095157A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CB59D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зарубежных стран. 1</w:t>
            </w:r>
            <w:r w:rsidR="00120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64C84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Фольклор народов зарубежных стран. Американская народная песенка "Бульдог по кличке Дог</w:t>
            </w:r>
            <w:r w:rsidR="004371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43711A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Английские народные песенки.</w:t>
            </w:r>
            <w:r w:rsidR="00064C84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"Перчатки",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перевод К. Чуковского </w:t>
            </w:r>
            <w:r w:rsidR="00064C84"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"Храбрецы"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перевод С. Маршака "Храбрецы."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CB59D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Французская народная песенка "Сюзон и мотылек</w:t>
            </w:r>
            <w:r w:rsidR="00CB59D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CB59D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Немецкая народная песенка "Знают мамы, знают дети</w:t>
            </w:r>
            <w:r w:rsidR="00CB59D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CB59D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Ш. Перро "Кот в сапогах</w:t>
            </w:r>
            <w:r w:rsidR="00CB59D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CB5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59DB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F018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Ш. Перро "Кот в сапогах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 и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59DB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F0189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Ш. Перро "Кот в сапогах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27436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CB59DB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 Перро "Красная Шапочка."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A71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CB59DB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Х. Андерсен "Принцесса на горошине."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CB59DB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Хогарт "Мафин и паук." Чтение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59DB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Default="00CB59DB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Хогарт "Мафин и паук." Чтение и анализ произведения.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59DB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Pr="00E27436" w:rsidRDefault="00CB59DB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DB" w:rsidRDefault="00CB59DB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Э. Хогарт "Мафин и паук." Братья Гримм "Бременские музыканты."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B" w:rsidRPr="00E27436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01CE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E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E" w:rsidRPr="00E27436" w:rsidRDefault="001201CE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E" w:rsidRDefault="001201CE" w:rsidP="004371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 Чуковский "Котауси и Мауси." Обобщение по разделу "Литература зарубежных стран."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CE" w:rsidRDefault="0095157A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уроки. 7 ч</w:t>
            </w:r>
          </w:p>
        </w:tc>
      </w:tr>
      <w:tr w:rsidR="00064C84" w:rsidRPr="00E27436" w:rsidTr="008B1B38">
        <w:trPr>
          <w:trHeight w:val="3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 I четверть.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 I полугодие.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 III четверть.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1201CE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Резерв. </w:t>
            </w:r>
            <w:r w:rsidR="00A71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064C84" w:rsidRPr="00E27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2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C84" w:rsidRPr="00E27436" w:rsidTr="008B1B38">
        <w:trPr>
          <w:trHeight w:val="3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4" w:rsidRPr="00E27436" w:rsidRDefault="00064C84" w:rsidP="00E2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064C84" w:rsidP="00E27436">
            <w:pPr>
              <w:spacing w:after="0"/>
              <w:rPr>
                <w:sz w:val="24"/>
                <w:szCs w:val="24"/>
              </w:rPr>
            </w:pPr>
            <w:r w:rsidRPr="00E27436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84" w:rsidRPr="00E27436" w:rsidRDefault="00A71028" w:rsidP="00951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025E" w:rsidRDefault="00EF025E" w:rsidP="00E27436">
      <w:pPr>
        <w:spacing w:after="0"/>
      </w:pPr>
    </w:p>
    <w:p w:rsidR="00EF025E" w:rsidRPr="00EF025E" w:rsidRDefault="00EF025E" w:rsidP="00EF025E"/>
    <w:p w:rsidR="00307687" w:rsidRDefault="00307687" w:rsidP="00307687">
      <w:pPr>
        <w:rPr>
          <w:sz w:val="28"/>
          <w:szCs w:val="28"/>
        </w:rPr>
      </w:pPr>
    </w:p>
    <w:p w:rsidR="00307687" w:rsidRDefault="00307687" w:rsidP="0030768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07687" w:rsidRDefault="00307687" w:rsidP="00307687">
      <w:pPr>
        <w:rPr>
          <w:rFonts w:ascii="Times New Roman" w:hAnsi="Times New Roman" w:cs="Times New Roman"/>
          <w:sz w:val="24"/>
          <w:szCs w:val="24"/>
        </w:rPr>
      </w:pPr>
    </w:p>
    <w:p w:rsidR="00CF7FCB" w:rsidRDefault="00CF7FCB" w:rsidP="00CF7F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CB" w:rsidRDefault="00CF7FCB" w:rsidP="00CF7FCB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CB" w:rsidRDefault="00CF7FCB" w:rsidP="00CF7FCB"/>
    <w:p w:rsidR="00464571" w:rsidRDefault="00464571" w:rsidP="00464571">
      <w:pPr>
        <w:tabs>
          <w:tab w:val="left" w:pos="6417"/>
        </w:tabs>
      </w:pPr>
    </w:p>
    <w:p w:rsidR="00091B8F" w:rsidRDefault="00091B8F" w:rsidP="00464571">
      <w:pPr>
        <w:tabs>
          <w:tab w:val="left" w:pos="6417"/>
        </w:tabs>
      </w:pPr>
    </w:p>
    <w:p w:rsidR="00091B8F" w:rsidRDefault="00091B8F" w:rsidP="00464571">
      <w:pPr>
        <w:tabs>
          <w:tab w:val="left" w:pos="6417"/>
        </w:tabs>
        <w:rPr>
          <w:rFonts w:ascii="Times New Roman" w:hAnsi="Times New Roman" w:cs="Times New Roman"/>
          <w:sz w:val="24"/>
          <w:szCs w:val="24"/>
        </w:rPr>
      </w:pPr>
    </w:p>
    <w:sectPr w:rsidR="00091B8F" w:rsidSect="00FB4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CC" w:rsidRDefault="000331CC" w:rsidP="00FF67EC">
      <w:pPr>
        <w:spacing w:after="0" w:line="240" w:lineRule="auto"/>
      </w:pPr>
      <w:r>
        <w:separator/>
      </w:r>
    </w:p>
  </w:endnote>
  <w:endnote w:type="continuationSeparator" w:id="0">
    <w:p w:rsidR="000331CC" w:rsidRDefault="000331CC" w:rsidP="00F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D" w:rsidRDefault="00F018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F0189D">
      <w:tc>
        <w:tcPr>
          <w:tcW w:w="918" w:type="dxa"/>
        </w:tcPr>
        <w:p w:rsidR="00F0189D" w:rsidRDefault="00F60834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r w:rsidRPr="00F60834">
            <w:fldChar w:fldCharType="begin"/>
          </w:r>
          <w:r w:rsidR="00F0189D">
            <w:instrText xml:space="preserve"> PAGE   \* MERGEFORMAT </w:instrText>
          </w:r>
          <w:r w:rsidRPr="00F60834">
            <w:fldChar w:fldCharType="separate"/>
          </w:r>
          <w:r w:rsidR="0099654E" w:rsidRPr="0099654E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0189D" w:rsidRDefault="00F0189D">
          <w:pPr>
            <w:pStyle w:val="a5"/>
          </w:pPr>
        </w:p>
      </w:tc>
    </w:tr>
  </w:tbl>
  <w:p w:rsidR="00F0189D" w:rsidRDefault="00F018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D" w:rsidRDefault="00F018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CC" w:rsidRDefault="000331CC" w:rsidP="00FF67EC">
      <w:pPr>
        <w:spacing w:after="0" w:line="240" w:lineRule="auto"/>
      </w:pPr>
      <w:r>
        <w:separator/>
      </w:r>
    </w:p>
  </w:footnote>
  <w:footnote w:type="continuationSeparator" w:id="0">
    <w:p w:rsidR="000331CC" w:rsidRDefault="000331CC" w:rsidP="00FF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D" w:rsidRDefault="00F018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F0189D">
      <w:tc>
        <w:tcPr>
          <w:tcW w:w="750" w:type="pct"/>
          <w:tcBorders>
            <w:right w:val="single" w:sz="18" w:space="0" w:color="4F81BD" w:themeColor="accent1"/>
          </w:tcBorders>
        </w:tcPr>
        <w:p w:rsidR="00F0189D" w:rsidRPr="00A052EF" w:rsidRDefault="00F0189D">
          <w:pPr>
            <w:pStyle w:val="a3"/>
            <w:rPr>
              <w:color w:val="FF0000"/>
            </w:rPr>
          </w:pPr>
        </w:p>
      </w:tc>
      <w:sdt>
        <w:sdtPr>
          <w:rPr>
            <w:rFonts w:ascii="Times New Roman" w:hAnsi="Times New Roman" w:cs="Times New Roman"/>
            <w:sz w:val="24"/>
            <w:szCs w:val="24"/>
          </w:rPr>
          <w:alias w:val="Заголовок"/>
          <w:id w:val="5100404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F0189D" w:rsidRPr="00E25F55" w:rsidRDefault="00F0189D" w:rsidP="007208D2">
              <w:pPr>
                <w:pStyle w:val="a3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Рабочая программа по «Литературному чтению»                       2 класс                                                  «Школа России» </w:t>
              </w:r>
            </w:p>
          </w:tc>
        </w:sdtContent>
      </w:sdt>
    </w:tr>
  </w:tbl>
  <w:p w:rsidR="00F0189D" w:rsidRDefault="00F018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D" w:rsidRDefault="00F018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65D1"/>
    <w:multiLevelType w:val="hybridMultilevel"/>
    <w:tmpl w:val="A2344E94"/>
    <w:lvl w:ilvl="0" w:tplc="86F6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1997"/>
    <w:multiLevelType w:val="hybridMultilevel"/>
    <w:tmpl w:val="44D2B80E"/>
    <w:lvl w:ilvl="0" w:tplc="86F6F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6F6FE4C">
      <w:start w:val="1"/>
      <w:numFmt w:val="bullet"/>
      <w:lvlText w:val=""/>
      <w:lvlJc w:val="left"/>
      <w:pPr>
        <w:ind w:left="2352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057862"/>
    <w:multiLevelType w:val="hybridMultilevel"/>
    <w:tmpl w:val="3F24DBC0"/>
    <w:lvl w:ilvl="0" w:tplc="86F6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4F60"/>
    <w:multiLevelType w:val="hybridMultilevel"/>
    <w:tmpl w:val="CD3AA5A2"/>
    <w:lvl w:ilvl="0" w:tplc="86F6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57E7"/>
    <w:multiLevelType w:val="hybridMultilevel"/>
    <w:tmpl w:val="FD6E0D46"/>
    <w:lvl w:ilvl="0" w:tplc="86F6F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567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67EC"/>
    <w:rsid w:val="000079CC"/>
    <w:rsid w:val="00011545"/>
    <w:rsid w:val="0002594E"/>
    <w:rsid w:val="00031CF8"/>
    <w:rsid w:val="000331CC"/>
    <w:rsid w:val="00045A9E"/>
    <w:rsid w:val="000477F7"/>
    <w:rsid w:val="00056D97"/>
    <w:rsid w:val="0005719A"/>
    <w:rsid w:val="00064C84"/>
    <w:rsid w:val="000711F5"/>
    <w:rsid w:val="0007610E"/>
    <w:rsid w:val="0008492B"/>
    <w:rsid w:val="00091B8F"/>
    <w:rsid w:val="000A6A59"/>
    <w:rsid w:val="000B0AE8"/>
    <w:rsid w:val="000C768E"/>
    <w:rsid w:val="000D5D58"/>
    <w:rsid w:val="00102C39"/>
    <w:rsid w:val="001128CC"/>
    <w:rsid w:val="001201CE"/>
    <w:rsid w:val="00121DAF"/>
    <w:rsid w:val="00122016"/>
    <w:rsid w:val="001245F5"/>
    <w:rsid w:val="001313E3"/>
    <w:rsid w:val="00133FFD"/>
    <w:rsid w:val="001507B5"/>
    <w:rsid w:val="001733DF"/>
    <w:rsid w:val="00176AA5"/>
    <w:rsid w:val="00187C3E"/>
    <w:rsid w:val="0019104B"/>
    <w:rsid w:val="001A5A45"/>
    <w:rsid w:val="001B11DF"/>
    <w:rsid w:val="001D0BAB"/>
    <w:rsid w:val="001E17CD"/>
    <w:rsid w:val="001F1649"/>
    <w:rsid w:val="001F339D"/>
    <w:rsid w:val="001F3BC1"/>
    <w:rsid w:val="00202D08"/>
    <w:rsid w:val="00206AC6"/>
    <w:rsid w:val="00211FF1"/>
    <w:rsid w:val="002157A5"/>
    <w:rsid w:val="00236FC7"/>
    <w:rsid w:val="00237891"/>
    <w:rsid w:val="00241183"/>
    <w:rsid w:val="002512D0"/>
    <w:rsid w:val="002552E3"/>
    <w:rsid w:val="00271317"/>
    <w:rsid w:val="00274942"/>
    <w:rsid w:val="00274C91"/>
    <w:rsid w:val="002754BF"/>
    <w:rsid w:val="00294A33"/>
    <w:rsid w:val="002A660A"/>
    <w:rsid w:val="002A694D"/>
    <w:rsid w:val="002B36E3"/>
    <w:rsid w:val="002B54F4"/>
    <w:rsid w:val="002D4E8F"/>
    <w:rsid w:val="002D57EF"/>
    <w:rsid w:val="002D677D"/>
    <w:rsid w:val="002E325B"/>
    <w:rsid w:val="002E48EA"/>
    <w:rsid w:val="002E69FC"/>
    <w:rsid w:val="00307687"/>
    <w:rsid w:val="00310A72"/>
    <w:rsid w:val="003227E5"/>
    <w:rsid w:val="00323FA9"/>
    <w:rsid w:val="00333A09"/>
    <w:rsid w:val="003468B8"/>
    <w:rsid w:val="0035142F"/>
    <w:rsid w:val="003629BD"/>
    <w:rsid w:val="00366D9C"/>
    <w:rsid w:val="00376E90"/>
    <w:rsid w:val="00376F65"/>
    <w:rsid w:val="00383F87"/>
    <w:rsid w:val="00396947"/>
    <w:rsid w:val="003A0D69"/>
    <w:rsid w:val="003B31A2"/>
    <w:rsid w:val="003D2951"/>
    <w:rsid w:val="003D3A8E"/>
    <w:rsid w:val="003D4725"/>
    <w:rsid w:val="003D5B58"/>
    <w:rsid w:val="003F5504"/>
    <w:rsid w:val="003F6E27"/>
    <w:rsid w:val="0040486E"/>
    <w:rsid w:val="00412A4F"/>
    <w:rsid w:val="00420EB4"/>
    <w:rsid w:val="00427270"/>
    <w:rsid w:val="0042786B"/>
    <w:rsid w:val="00434775"/>
    <w:rsid w:val="0043711A"/>
    <w:rsid w:val="004415AB"/>
    <w:rsid w:val="0044653D"/>
    <w:rsid w:val="004551E1"/>
    <w:rsid w:val="00461881"/>
    <w:rsid w:val="00464571"/>
    <w:rsid w:val="00467DDF"/>
    <w:rsid w:val="00477104"/>
    <w:rsid w:val="004803D0"/>
    <w:rsid w:val="0049039A"/>
    <w:rsid w:val="00493F5A"/>
    <w:rsid w:val="004A1D90"/>
    <w:rsid w:val="004B72ED"/>
    <w:rsid w:val="004E434E"/>
    <w:rsid w:val="004E5BD1"/>
    <w:rsid w:val="004F256A"/>
    <w:rsid w:val="004F5D16"/>
    <w:rsid w:val="004F6500"/>
    <w:rsid w:val="00500B3E"/>
    <w:rsid w:val="00505DE0"/>
    <w:rsid w:val="00514466"/>
    <w:rsid w:val="00527BB8"/>
    <w:rsid w:val="00534398"/>
    <w:rsid w:val="00536ADF"/>
    <w:rsid w:val="00542C38"/>
    <w:rsid w:val="00553DBD"/>
    <w:rsid w:val="005576C2"/>
    <w:rsid w:val="00582C5D"/>
    <w:rsid w:val="00586FD8"/>
    <w:rsid w:val="00592ABF"/>
    <w:rsid w:val="00592C12"/>
    <w:rsid w:val="00596547"/>
    <w:rsid w:val="005A3A6E"/>
    <w:rsid w:val="005B301A"/>
    <w:rsid w:val="005C5EC2"/>
    <w:rsid w:val="005C6794"/>
    <w:rsid w:val="005C685C"/>
    <w:rsid w:val="005D0A3C"/>
    <w:rsid w:val="005D1BBB"/>
    <w:rsid w:val="005E5FE4"/>
    <w:rsid w:val="005E67A0"/>
    <w:rsid w:val="005F0417"/>
    <w:rsid w:val="005F04FF"/>
    <w:rsid w:val="00602BCF"/>
    <w:rsid w:val="006108F7"/>
    <w:rsid w:val="00621E0A"/>
    <w:rsid w:val="006369E2"/>
    <w:rsid w:val="0064384F"/>
    <w:rsid w:val="00652882"/>
    <w:rsid w:val="006710C7"/>
    <w:rsid w:val="00671942"/>
    <w:rsid w:val="006852F8"/>
    <w:rsid w:val="00695DC5"/>
    <w:rsid w:val="006A02D0"/>
    <w:rsid w:val="006A2C58"/>
    <w:rsid w:val="006B3B99"/>
    <w:rsid w:val="006B76C4"/>
    <w:rsid w:val="006C3BD5"/>
    <w:rsid w:val="006D35B5"/>
    <w:rsid w:val="006D3AE5"/>
    <w:rsid w:val="006E0E73"/>
    <w:rsid w:val="006E4B2A"/>
    <w:rsid w:val="006F2083"/>
    <w:rsid w:val="006F3687"/>
    <w:rsid w:val="006F422A"/>
    <w:rsid w:val="00700013"/>
    <w:rsid w:val="00707EB4"/>
    <w:rsid w:val="007167B8"/>
    <w:rsid w:val="007208D2"/>
    <w:rsid w:val="00725598"/>
    <w:rsid w:val="00730134"/>
    <w:rsid w:val="00742D96"/>
    <w:rsid w:val="0075601F"/>
    <w:rsid w:val="0075613C"/>
    <w:rsid w:val="00770D1B"/>
    <w:rsid w:val="00781B91"/>
    <w:rsid w:val="007A4873"/>
    <w:rsid w:val="007A4B76"/>
    <w:rsid w:val="007A658E"/>
    <w:rsid w:val="007B739B"/>
    <w:rsid w:val="007D15CC"/>
    <w:rsid w:val="007D7308"/>
    <w:rsid w:val="007D7CAE"/>
    <w:rsid w:val="007E3A84"/>
    <w:rsid w:val="007E7207"/>
    <w:rsid w:val="00803E9B"/>
    <w:rsid w:val="008068DC"/>
    <w:rsid w:val="0080787B"/>
    <w:rsid w:val="00812A7F"/>
    <w:rsid w:val="00817539"/>
    <w:rsid w:val="00821EDD"/>
    <w:rsid w:val="00822728"/>
    <w:rsid w:val="00823624"/>
    <w:rsid w:val="008319F8"/>
    <w:rsid w:val="00841906"/>
    <w:rsid w:val="008439BA"/>
    <w:rsid w:val="0084477E"/>
    <w:rsid w:val="0085698E"/>
    <w:rsid w:val="00861059"/>
    <w:rsid w:val="00862078"/>
    <w:rsid w:val="00867C17"/>
    <w:rsid w:val="00867EAD"/>
    <w:rsid w:val="008704A4"/>
    <w:rsid w:val="00873B1B"/>
    <w:rsid w:val="008829BE"/>
    <w:rsid w:val="00884CE6"/>
    <w:rsid w:val="00885074"/>
    <w:rsid w:val="008A595E"/>
    <w:rsid w:val="008B1B38"/>
    <w:rsid w:val="008D3AE2"/>
    <w:rsid w:val="008D6AF9"/>
    <w:rsid w:val="008E23C6"/>
    <w:rsid w:val="008F71F4"/>
    <w:rsid w:val="009023F7"/>
    <w:rsid w:val="009046D0"/>
    <w:rsid w:val="00905F56"/>
    <w:rsid w:val="009215BF"/>
    <w:rsid w:val="00927C6B"/>
    <w:rsid w:val="00941BB9"/>
    <w:rsid w:val="00944DEF"/>
    <w:rsid w:val="0095157A"/>
    <w:rsid w:val="00951AB3"/>
    <w:rsid w:val="00957EFC"/>
    <w:rsid w:val="00965427"/>
    <w:rsid w:val="0096662A"/>
    <w:rsid w:val="00972DAD"/>
    <w:rsid w:val="00976A7B"/>
    <w:rsid w:val="00982480"/>
    <w:rsid w:val="00994D9A"/>
    <w:rsid w:val="0099654E"/>
    <w:rsid w:val="009966C7"/>
    <w:rsid w:val="009A7331"/>
    <w:rsid w:val="009B1C0B"/>
    <w:rsid w:val="009C7245"/>
    <w:rsid w:val="009D104F"/>
    <w:rsid w:val="009D17B6"/>
    <w:rsid w:val="009E5B24"/>
    <w:rsid w:val="009E603C"/>
    <w:rsid w:val="009E6E9A"/>
    <w:rsid w:val="00A052EF"/>
    <w:rsid w:val="00A07408"/>
    <w:rsid w:val="00A212B9"/>
    <w:rsid w:val="00A2322E"/>
    <w:rsid w:val="00A25359"/>
    <w:rsid w:val="00A3034B"/>
    <w:rsid w:val="00A31E5B"/>
    <w:rsid w:val="00A34387"/>
    <w:rsid w:val="00A36622"/>
    <w:rsid w:val="00A36A4A"/>
    <w:rsid w:val="00A374BF"/>
    <w:rsid w:val="00A37ABE"/>
    <w:rsid w:val="00A40AE4"/>
    <w:rsid w:val="00A416D4"/>
    <w:rsid w:val="00A436A0"/>
    <w:rsid w:val="00A55758"/>
    <w:rsid w:val="00A657E1"/>
    <w:rsid w:val="00A67105"/>
    <w:rsid w:val="00A67448"/>
    <w:rsid w:val="00A71028"/>
    <w:rsid w:val="00A77065"/>
    <w:rsid w:val="00A83A9B"/>
    <w:rsid w:val="00A9627F"/>
    <w:rsid w:val="00AA3B8F"/>
    <w:rsid w:val="00AB67BE"/>
    <w:rsid w:val="00AE2F64"/>
    <w:rsid w:val="00B03A22"/>
    <w:rsid w:val="00B05A98"/>
    <w:rsid w:val="00B104CD"/>
    <w:rsid w:val="00B105C1"/>
    <w:rsid w:val="00B11F52"/>
    <w:rsid w:val="00B14889"/>
    <w:rsid w:val="00B17D4D"/>
    <w:rsid w:val="00B225CE"/>
    <w:rsid w:val="00B26BBB"/>
    <w:rsid w:val="00B27899"/>
    <w:rsid w:val="00B37D28"/>
    <w:rsid w:val="00B531A9"/>
    <w:rsid w:val="00B55277"/>
    <w:rsid w:val="00B70892"/>
    <w:rsid w:val="00B72B9A"/>
    <w:rsid w:val="00B83CEC"/>
    <w:rsid w:val="00B85CD7"/>
    <w:rsid w:val="00BB07CE"/>
    <w:rsid w:val="00BB7E9E"/>
    <w:rsid w:val="00BD747D"/>
    <w:rsid w:val="00BF2E9B"/>
    <w:rsid w:val="00C00632"/>
    <w:rsid w:val="00C00B54"/>
    <w:rsid w:val="00C03956"/>
    <w:rsid w:val="00C10241"/>
    <w:rsid w:val="00C26B61"/>
    <w:rsid w:val="00C314A1"/>
    <w:rsid w:val="00C33B49"/>
    <w:rsid w:val="00C5192A"/>
    <w:rsid w:val="00C527CC"/>
    <w:rsid w:val="00C6458D"/>
    <w:rsid w:val="00C65DD7"/>
    <w:rsid w:val="00C67448"/>
    <w:rsid w:val="00C67989"/>
    <w:rsid w:val="00C725CA"/>
    <w:rsid w:val="00C74E9E"/>
    <w:rsid w:val="00C77E70"/>
    <w:rsid w:val="00C95D97"/>
    <w:rsid w:val="00C97F57"/>
    <w:rsid w:val="00CA3973"/>
    <w:rsid w:val="00CA66C9"/>
    <w:rsid w:val="00CA6BE1"/>
    <w:rsid w:val="00CB4D95"/>
    <w:rsid w:val="00CB59DB"/>
    <w:rsid w:val="00CC24CE"/>
    <w:rsid w:val="00CF6068"/>
    <w:rsid w:val="00CF6C53"/>
    <w:rsid w:val="00CF7FCB"/>
    <w:rsid w:val="00D0746D"/>
    <w:rsid w:val="00D13951"/>
    <w:rsid w:val="00D16598"/>
    <w:rsid w:val="00D23AB6"/>
    <w:rsid w:val="00D24B4A"/>
    <w:rsid w:val="00D2542B"/>
    <w:rsid w:val="00D30502"/>
    <w:rsid w:val="00D30F5C"/>
    <w:rsid w:val="00D312BF"/>
    <w:rsid w:val="00D52FF8"/>
    <w:rsid w:val="00D5516F"/>
    <w:rsid w:val="00D56A33"/>
    <w:rsid w:val="00D61B95"/>
    <w:rsid w:val="00D62087"/>
    <w:rsid w:val="00D7444E"/>
    <w:rsid w:val="00D750A4"/>
    <w:rsid w:val="00D77453"/>
    <w:rsid w:val="00D80121"/>
    <w:rsid w:val="00D84D93"/>
    <w:rsid w:val="00D928B8"/>
    <w:rsid w:val="00DC50E0"/>
    <w:rsid w:val="00DC5466"/>
    <w:rsid w:val="00DC58B9"/>
    <w:rsid w:val="00DD11C6"/>
    <w:rsid w:val="00DE284C"/>
    <w:rsid w:val="00DE317C"/>
    <w:rsid w:val="00DE77ED"/>
    <w:rsid w:val="00DF3FCA"/>
    <w:rsid w:val="00DF6E70"/>
    <w:rsid w:val="00E05078"/>
    <w:rsid w:val="00E073F4"/>
    <w:rsid w:val="00E128C7"/>
    <w:rsid w:val="00E17E06"/>
    <w:rsid w:val="00E25F55"/>
    <w:rsid w:val="00E26DBD"/>
    <w:rsid w:val="00E27436"/>
    <w:rsid w:val="00E30D14"/>
    <w:rsid w:val="00E311D9"/>
    <w:rsid w:val="00E350C8"/>
    <w:rsid w:val="00E377A9"/>
    <w:rsid w:val="00E42868"/>
    <w:rsid w:val="00E51D9D"/>
    <w:rsid w:val="00E520CE"/>
    <w:rsid w:val="00E5511E"/>
    <w:rsid w:val="00E56E48"/>
    <w:rsid w:val="00E65A08"/>
    <w:rsid w:val="00E71FB3"/>
    <w:rsid w:val="00E74020"/>
    <w:rsid w:val="00E75BC6"/>
    <w:rsid w:val="00E75FDD"/>
    <w:rsid w:val="00E82C0A"/>
    <w:rsid w:val="00EB4874"/>
    <w:rsid w:val="00EC0028"/>
    <w:rsid w:val="00EC2293"/>
    <w:rsid w:val="00EC375B"/>
    <w:rsid w:val="00EF025E"/>
    <w:rsid w:val="00EF3970"/>
    <w:rsid w:val="00EF4273"/>
    <w:rsid w:val="00F0189D"/>
    <w:rsid w:val="00F04367"/>
    <w:rsid w:val="00F05453"/>
    <w:rsid w:val="00F07A77"/>
    <w:rsid w:val="00F270AC"/>
    <w:rsid w:val="00F36B5C"/>
    <w:rsid w:val="00F4686E"/>
    <w:rsid w:val="00F556BF"/>
    <w:rsid w:val="00F60834"/>
    <w:rsid w:val="00F848ED"/>
    <w:rsid w:val="00F90B61"/>
    <w:rsid w:val="00F925E4"/>
    <w:rsid w:val="00FA7864"/>
    <w:rsid w:val="00FB291B"/>
    <w:rsid w:val="00FB4ACA"/>
    <w:rsid w:val="00FC5D18"/>
    <w:rsid w:val="00FC62C7"/>
    <w:rsid w:val="00FC6788"/>
    <w:rsid w:val="00FC77A7"/>
    <w:rsid w:val="00FD1524"/>
    <w:rsid w:val="00FD4677"/>
    <w:rsid w:val="00FD4764"/>
    <w:rsid w:val="00FD57E6"/>
    <w:rsid w:val="00FE208B"/>
    <w:rsid w:val="00FF00A8"/>
    <w:rsid w:val="00FF0460"/>
    <w:rsid w:val="00FF0717"/>
    <w:rsid w:val="00FF2652"/>
    <w:rsid w:val="00FF615E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4"/>
  </w:style>
  <w:style w:type="paragraph" w:styleId="1">
    <w:name w:val="heading 1"/>
    <w:basedOn w:val="a"/>
    <w:next w:val="a"/>
    <w:link w:val="10"/>
    <w:uiPriority w:val="9"/>
    <w:qFormat/>
    <w:rsid w:val="00FF6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F67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8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768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6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67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67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F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7EC"/>
  </w:style>
  <w:style w:type="paragraph" w:styleId="a5">
    <w:name w:val="footer"/>
    <w:basedOn w:val="a"/>
    <w:link w:val="a6"/>
    <w:uiPriority w:val="99"/>
    <w:unhideWhenUsed/>
    <w:rsid w:val="00F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7EC"/>
  </w:style>
  <w:style w:type="paragraph" w:styleId="a7">
    <w:name w:val="Balloon Text"/>
    <w:basedOn w:val="a"/>
    <w:link w:val="a8"/>
    <w:uiPriority w:val="99"/>
    <w:semiHidden/>
    <w:unhideWhenUsed/>
    <w:rsid w:val="00FF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EC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FF67E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9654E"/>
    <w:pPr>
      <w:tabs>
        <w:tab w:val="right" w:leader="dot" w:pos="9639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9654E"/>
    <w:pPr>
      <w:tabs>
        <w:tab w:val="right" w:leader="dot" w:pos="9639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9654E"/>
    <w:pPr>
      <w:tabs>
        <w:tab w:val="right" w:leader="dot" w:pos="9639"/>
      </w:tabs>
      <w:spacing w:after="100"/>
      <w:ind w:left="440"/>
    </w:pPr>
  </w:style>
  <w:style w:type="character" w:styleId="aa">
    <w:name w:val="Hyperlink"/>
    <w:basedOn w:val="a0"/>
    <w:uiPriority w:val="99"/>
    <w:unhideWhenUsed/>
    <w:rsid w:val="00FF67E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F3FC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39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96947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396947"/>
    <w:rPr>
      <w:lang w:eastAsia="en-US"/>
    </w:rPr>
  </w:style>
  <w:style w:type="table" w:customStyle="1" w:styleId="12">
    <w:name w:val="Сетка таблицы1"/>
    <w:basedOn w:val="a1"/>
    <w:next w:val="ab"/>
    <w:uiPriority w:val="59"/>
    <w:rsid w:val="00396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30768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3076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0">
    <w:name w:val="Title"/>
    <w:basedOn w:val="a"/>
    <w:link w:val="af1"/>
    <w:qFormat/>
    <w:rsid w:val="0030768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30"/>
      <w:szCs w:val="30"/>
    </w:rPr>
  </w:style>
  <w:style w:type="character" w:customStyle="1" w:styleId="af1">
    <w:name w:val="Название Знак"/>
    <w:basedOn w:val="a0"/>
    <w:link w:val="af0"/>
    <w:rsid w:val="00307687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</w:rPr>
  </w:style>
  <w:style w:type="paragraph" w:styleId="af2">
    <w:name w:val="Body Text"/>
    <w:basedOn w:val="a"/>
    <w:link w:val="af3"/>
    <w:semiHidden/>
    <w:unhideWhenUsed/>
    <w:rsid w:val="0030768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30768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4">
    <w:name w:val="Body Text Indent"/>
    <w:basedOn w:val="a"/>
    <w:link w:val="af5"/>
    <w:semiHidden/>
    <w:unhideWhenUsed/>
    <w:rsid w:val="003076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307687"/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3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qFormat/>
    <w:rsid w:val="00102C39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F7FCB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CF7FCB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uiPriority w:val="99"/>
    <w:rsid w:val="00CF7FC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F67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8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768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6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67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67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F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7EC"/>
  </w:style>
  <w:style w:type="paragraph" w:styleId="a5">
    <w:name w:val="footer"/>
    <w:basedOn w:val="a"/>
    <w:link w:val="a6"/>
    <w:uiPriority w:val="99"/>
    <w:unhideWhenUsed/>
    <w:rsid w:val="00FF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7EC"/>
  </w:style>
  <w:style w:type="paragraph" w:styleId="a7">
    <w:name w:val="Balloon Text"/>
    <w:basedOn w:val="a"/>
    <w:link w:val="a8"/>
    <w:uiPriority w:val="99"/>
    <w:semiHidden/>
    <w:unhideWhenUsed/>
    <w:rsid w:val="00FF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EC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FF67E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F67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F67E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F67EC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FF67E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F3FC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39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396947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396947"/>
    <w:rPr>
      <w:lang w:eastAsia="en-US"/>
    </w:rPr>
  </w:style>
  <w:style w:type="table" w:customStyle="1" w:styleId="12">
    <w:name w:val="Сетка таблицы1"/>
    <w:basedOn w:val="a1"/>
    <w:next w:val="ab"/>
    <w:uiPriority w:val="59"/>
    <w:rsid w:val="00396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30768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3076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0">
    <w:name w:val="Title"/>
    <w:basedOn w:val="a"/>
    <w:link w:val="af1"/>
    <w:qFormat/>
    <w:rsid w:val="0030768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30"/>
      <w:szCs w:val="30"/>
    </w:rPr>
  </w:style>
  <w:style w:type="character" w:customStyle="1" w:styleId="af1">
    <w:name w:val="Название Знак"/>
    <w:basedOn w:val="a0"/>
    <w:link w:val="af0"/>
    <w:rsid w:val="00307687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</w:rPr>
  </w:style>
  <w:style w:type="paragraph" w:styleId="af2">
    <w:name w:val="Body Text"/>
    <w:basedOn w:val="a"/>
    <w:link w:val="af3"/>
    <w:semiHidden/>
    <w:unhideWhenUsed/>
    <w:rsid w:val="0030768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30768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4">
    <w:name w:val="Body Text Indent"/>
    <w:basedOn w:val="a"/>
    <w:link w:val="af5"/>
    <w:semiHidden/>
    <w:unhideWhenUsed/>
    <w:rsid w:val="003076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307687"/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3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qFormat/>
    <w:rsid w:val="00102C39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F7FCB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CF7FCB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uiPriority w:val="99"/>
    <w:rsid w:val="00CF7FC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9D4F86-6BD2-438A-9F83-6DE31877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3421</TotalTime>
  <Pages>12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«Литературному чтению»                       2 класс                                                  «Школа России» </vt:lpstr>
    </vt:vector>
  </TitlesOfParts>
  <Company>МБОУ "СШ № 40"</Company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«Литературному чтению»                       2 класс                                                  «Школа России» </dc:title>
  <dc:subject>Петропавловск-Камчатский г. о.</dc:subject>
  <dc:creator>Admin</dc:creator>
  <cp:lastModifiedBy>User</cp:lastModifiedBy>
  <cp:revision>18</cp:revision>
  <cp:lastPrinted>2017-03-13T00:57:00Z</cp:lastPrinted>
  <dcterms:created xsi:type="dcterms:W3CDTF">2017-05-25T21:32:00Z</dcterms:created>
  <dcterms:modified xsi:type="dcterms:W3CDTF">2017-07-19T01:25:00Z</dcterms:modified>
</cp:coreProperties>
</file>