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3D6D89" w:rsidRPr="006A3927" w:rsidTr="00A224EA">
        <w:trPr>
          <w:trHeight w:val="2363"/>
        </w:trPr>
        <w:tc>
          <w:tcPr>
            <w:tcW w:w="4925" w:type="dxa"/>
          </w:tcPr>
          <w:p w:rsidR="003D6D89" w:rsidRPr="006A3927" w:rsidRDefault="003D6D89" w:rsidP="00A22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6D89" w:rsidRPr="006A3927" w:rsidRDefault="003D6D89" w:rsidP="00A22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 </w:t>
            </w:r>
          </w:p>
          <w:p w:rsidR="003D6D89" w:rsidRPr="006A3927" w:rsidRDefault="003D6D89" w:rsidP="00A22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3D6D89" w:rsidRPr="006A3927" w:rsidRDefault="003D6D89" w:rsidP="00A22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AB22F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  </w:t>
            </w:r>
            <w:r w:rsidR="0099686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9169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9686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91690D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968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3D6D89" w:rsidRPr="006A3927" w:rsidRDefault="003D6D89" w:rsidP="00A22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3D6D89" w:rsidRPr="006A3927" w:rsidRDefault="003D6D89" w:rsidP="00A224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Утверждаю</w:t>
            </w:r>
          </w:p>
          <w:p w:rsidR="003D6D89" w:rsidRPr="006A3927" w:rsidRDefault="003D6D89" w:rsidP="00A224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Директор 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«Средняя школа № 40»</w:t>
            </w:r>
          </w:p>
          <w:p w:rsidR="003D6D89" w:rsidRPr="006A3927" w:rsidRDefault="003D6D89" w:rsidP="00A224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 Ю. Дудина</w:t>
            </w:r>
          </w:p>
          <w:p w:rsidR="003D6D89" w:rsidRPr="006A3927" w:rsidRDefault="003D6D89" w:rsidP="00A224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C3A98" w:rsidRDefault="00DC3A98" w:rsidP="00DC3A98">
      <w:pPr>
        <w:spacing w:line="240" w:lineRule="auto"/>
      </w:pPr>
    </w:p>
    <w:p w:rsidR="00DC3A98" w:rsidRPr="00120DCD" w:rsidRDefault="00DC3A98" w:rsidP="00DC3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3A98" w:rsidRPr="00120DCD" w:rsidRDefault="00DC3A98" w:rsidP="00DC3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CD">
        <w:rPr>
          <w:rFonts w:ascii="Times New Roman" w:hAnsi="Times New Roman" w:cs="Times New Roman"/>
          <w:b/>
          <w:sz w:val="28"/>
          <w:szCs w:val="28"/>
        </w:rPr>
        <w:t>о деятельности педагогического коллектива</w:t>
      </w:r>
      <w:r w:rsidR="008B1676" w:rsidRPr="00120DCD">
        <w:rPr>
          <w:rFonts w:ascii="Times New Roman" w:hAnsi="Times New Roman" w:cs="Times New Roman"/>
          <w:b/>
          <w:sz w:val="28"/>
          <w:szCs w:val="28"/>
        </w:rPr>
        <w:t xml:space="preserve"> со слабоуспевающими и неуспевающими учащими и их родителями</w:t>
      </w:r>
    </w:p>
    <w:p w:rsidR="008B1676" w:rsidRDefault="008B1676" w:rsidP="00DC3A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76" w:rsidRPr="00120DCD" w:rsidRDefault="008B1676" w:rsidP="002D61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6D89" w:rsidRPr="006A3927" w:rsidRDefault="008B1676" w:rsidP="003D6D89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r w:rsidR="003D6D89">
        <w:rPr>
          <w:rFonts w:ascii="Times New Roman" w:eastAsia="Times New Roman" w:hAnsi="Times New Roman" w:cs="Times New Roman"/>
          <w:kern w:val="18"/>
          <w:sz w:val="28"/>
          <w:szCs w:val="28"/>
          <w:lang w:bidi="he-IL"/>
        </w:rPr>
        <w:t>Федерального Закона</w:t>
      </w:r>
      <w:r w:rsidR="003D6D89" w:rsidRPr="006A3927">
        <w:rPr>
          <w:rFonts w:ascii="Times New Roman" w:eastAsia="Times New Roman" w:hAnsi="Times New Roman" w:cs="Times New Roman"/>
          <w:kern w:val="18"/>
          <w:sz w:val="28"/>
          <w:szCs w:val="28"/>
          <w:lang w:bidi="he-IL"/>
        </w:rPr>
        <w:t xml:space="preserve"> «Об образовании в Российской Федерации» от 29.12.2012 № 273-ФЗ</w:t>
      </w:r>
    </w:p>
    <w:p w:rsidR="008B1676" w:rsidRDefault="008B1676" w:rsidP="002D61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6" w:rsidRPr="008B1676" w:rsidRDefault="008B1676" w:rsidP="002D61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6" w:rsidRDefault="008B1676" w:rsidP="002D61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C65BD" w:rsidRDefault="00A224EA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D06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</w:t>
      </w:r>
      <w:r w:rsidR="00325D06">
        <w:rPr>
          <w:rFonts w:ascii="Times New Roman" w:hAnsi="Times New Roman" w:cs="Times New Roman"/>
          <w:sz w:val="28"/>
          <w:szCs w:val="28"/>
        </w:rPr>
        <w:t>.</w:t>
      </w:r>
    </w:p>
    <w:p w:rsidR="00325D06" w:rsidRDefault="00325D06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качества обучения отдельных учеников и</w:t>
      </w:r>
      <w:r w:rsidR="00A224EA" w:rsidRPr="00A224EA">
        <w:rPr>
          <w:rFonts w:ascii="Times New Roman" w:hAnsi="Times New Roman" w:cs="Times New Roman"/>
          <w:sz w:val="28"/>
          <w:szCs w:val="28"/>
        </w:rPr>
        <w:t xml:space="preserve"> </w:t>
      </w:r>
      <w:r w:rsidR="00A224EA">
        <w:rPr>
          <w:rFonts w:ascii="Times New Roman" w:hAnsi="Times New Roman" w:cs="Times New Roman"/>
          <w:sz w:val="28"/>
          <w:szCs w:val="28"/>
        </w:rPr>
        <w:t xml:space="preserve">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школы в целом.</w:t>
      </w:r>
    </w:p>
    <w:p w:rsidR="00120DCD" w:rsidRDefault="00120DCD" w:rsidP="00120DCD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325D06" w:rsidRPr="00120DCD" w:rsidRDefault="00325D06" w:rsidP="002D61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D06" w:rsidRDefault="00A224EA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5D06">
        <w:rPr>
          <w:rFonts w:ascii="Times New Roman" w:hAnsi="Times New Roman" w:cs="Times New Roman"/>
          <w:sz w:val="28"/>
          <w:szCs w:val="28"/>
        </w:rPr>
        <w:t>ормировать ответственное отношение учащихся к учебному труду.</w:t>
      </w:r>
    </w:p>
    <w:p w:rsidR="00325D06" w:rsidRDefault="00325D06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родителей за обучение детей в соответствии с Законом об образовании.</w:t>
      </w:r>
    </w:p>
    <w:p w:rsidR="00120DCD" w:rsidRDefault="00120DCD" w:rsidP="00120DCD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325D06" w:rsidRPr="00120DCD" w:rsidRDefault="00325D06" w:rsidP="002D61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CD">
        <w:rPr>
          <w:rFonts w:ascii="Times New Roman" w:hAnsi="Times New Roman" w:cs="Times New Roman"/>
          <w:b/>
          <w:sz w:val="28"/>
          <w:szCs w:val="28"/>
        </w:rPr>
        <w:t>Организация деятельности учителя-предметника со слабоуспевающими и неуспевающими учащимися и их родителями</w:t>
      </w:r>
    </w:p>
    <w:p w:rsidR="00325D06" w:rsidRDefault="00325D06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диагностику (входной контроль) в начале года с целью выявления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2D6131" w:rsidRDefault="002D6131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2D6131" w:rsidRPr="00997E90" w:rsidRDefault="002D6131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и систематически опрашивать, выставляя отметки не реже одного раза в четыре урока, не допуская скопления отметок (количество опрошенных на уроке должно быть не менее 5-7 учащихся). </w:t>
      </w:r>
    </w:p>
    <w:p w:rsidR="002D6131" w:rsidRDefault="002D6131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отметку ученика (необходимо отмечать недостатки, чтобы ученик мог их устранить в дальнейшем) в корректной форме.</w:t>
      </w:r>
    </w:p>
    <w:p w:rsidR="002D6131" w:rsidRDefault="002D6131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85418">
        <w:rPr>
          <w:rFonts w:ascii="Times New Roman" w:hAnsi="Times New Roman" w:cs="Times New Roman"/>
          <w:sz w:val="28"/>
          <w:szCs w:val="28"/>
        </w:rPr>
        <w:t xml:space="preserve">обязан провести индивидуальную работу по ликвидации пробелов в знаниях с учащимися имеющими неудовлетворительные </w:t>
      </w:r>
      <w:r w:rsidR="00685418">
        <w:rPr>
          <w:rFonts w:ascii="Times New Roman" w:hAnsi="Times New Roman" w:cs="Times New Roman"/>
          <w:sz w:val="28"/>
          <w:szCs w:val="28"/>
        </w:rPr>
        <w:lastRenderedPageBreak/>
        <w:t>результаты за контрольную работу в течени</w:t>
      </w:r>
      <w:proofErr w:type="gramStart"/>
      <w:r w:rsidR="006854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5418">
        <w:rPr>
          <w:rFonts w:ascii="Times New Roman" w:hAnsi="Times New Roman" w:cs="Times New Roman"/>
          <w:sz w:val="28"/>
          <w:szCs w:val="28"/>
        </w:rPr>
        <w:t xml:space="preserve"> 2-3 уроков и выставить положительные отметки.</w:t>
      </w:r>
    </w:p>
    <w:p w:rsidR="008B43DF" w:rsidRDefault="008B43DF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Учитель-предметник </w:t>
      </w:r>
      <w:r w:rsidR="00302DAD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учеников, классного руководителя или непосредственно родителей учеников о времени проведения консультаций. Для занятий ученик заводит дополнительную тетрадь.</w:t>
      </w:r>
    </w:p>
    <w:p w:rsidR="008B43DF" w:rsidRDefault="008B43DF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 должен снижать отметку учащемуся за плохое поведение на уроке, в этом случае он должен использовать другие методы воздействия.</w:t>
      </w:r>
    </w:p>
    <w:p w:rsidR="005714EE" w:rsidRDefault="005714EE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Учитель-предметник не должен опрашивать ученика или предлагать ему письменную работу в первый день занятий после болезни или отсутствия в школе по уважительной причине.</w:t>
      </w:r>
    </w:p>
    <w:p w:rsidR="008B43DF" w:rsidRDefault="008B43DF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Учитель-предметник обязан поставить в известность классного руководителя или непосредственно</w:t>
      </w:r>
      <w:r w:rsidR="00302DAD">
        <w:rPr>
          <w:rFonts w:ascii="Times New Roman" w:hAnsi="Times New Roman" w:cs="Times New Roman"/>
          <w:sz w:val="28"/>
          <w:szCs w:val="28"/>
        </w:rPr>
        <w:t xml:space="preserve"> родителей ученика о </w:t>
      </w:r>
      <w:r w:rsidR="00261D85">
        <w:rPr>
          <w:rFonts w:ascii="Times New Roman" w:hAnsi="Times New Roman" w:cs="Times New Roman"/>
          <w:sz w:val="28"/>
          <w:szCs w:val="28"/>
        </w:rPr>
        <w:t>низкой успеваемости.</w:t>
      </w:r>
    </w:p>
    <w:p w:rsidR="00261D85" w:rsidRDefault="00261D85" w:rsidP="002D61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4.1. – 4.8. и отсутствии положительного результата учитель докладывает заместителю директора школы о низкой успеваемости учащегося и о проделанной работе по следующей форме:</w:t>
      </w:r>
    </w:p>
    <w:p w:rsidR="005F166A" w:rsidRDefault="005F166A" w:rsidP="005F166A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06" w:type="dxa"/>
        <w:tblLook w:val="04A0" w:firstRow="1" w:lastRow="0" w:firstColumn="1" w:lastColumn="0" w:noHBand="0" w:noVBand="1"/>
      </w:tblPr>
      <w:tblGrid>
        <w:gridCol w:w="1575"/>
        <w:gridCol w:w="1768"/>
        <w:gridCol w:w="1864"/>
        <w:gridCol w:w="1890"/>
        <w:gridCol w:w="1817"/>
      </w:tblGrid>
      <w:tr w:rsidR="005F166A" w:rsidTr="00261D85">
        <w:tc>
          <w:tcPr>
            <w:tcW w:w="2084" w:type="dxa"/>
          </w:tcPr>
          <w:p w:rsidR="00261D85" w:rsidRPr="005F166A" w:rsidRDefault="005F166A" w:rsidP="005F1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6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84" w:type="dxa"/>
          </w:tcPr>
          <w:p w:rsidR="00261D85" w:rsidRPr="005F166A" w:rsidRDefault="005F166A" w:rsidP="005F1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2084" w:type="dxa"/>
          </w:tcPr>
          <w:p w:rsidR="00261D85" w:rsidRPr="005F166A" w:rsidRDefault="005F166A" w:rsidP="005F1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посещения консультаций</w:t>
            </w:r>
          </w:p>
        </w:tc>
        <w:tc>
          <w:tcPr>
            <w:tcW w:w="2084" w:type="dxa"/>
          </w:tcPr>
          <w:p w:rsidR="00261D85" w:rsidRPr="005F166A" w:rsidRDefault="005F166A" w:rsidP="005F1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классному руководителю (дата)</w:t>
            </w:r>
          </w:p>
        </w:tc>
        <w:tc>
          <w:tcPr>
            <w:tcW w:w="2084" w:type="dxa"/>
          </w:tcPr>
          <w:p w:rsidR="00261D85" w:rsidRPr="005F166A" w:rsidRDefault="005F166A" w:rsidP="005F1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родителям (дата)</w:t>
            </w:r>
          </w:p>
        </w:tc>
      </w:tr>
      <w:tr w:rsidR="005F166A" w:rsidTr="00261D85">
        <w:tc>
          <w:tcPr>
            <w:tcW w:w="2084" w:type="dxa"/>
          </w:tcPr>
          <w:p w:rsidR="00261D85" w:rsidRDefault="00261D85" w:rsidP="00261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61D85" w:rsidRDefault="00261D85" w:rsidP="00261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61D85" w:rsidRDefault="00261D85" w:rsidP="00261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61D85" w:rsidRDefault="00261D85" w:rsidP="00261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61D85" w:rsidRDefault="00261D85" w:rsidP="00261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D85" w:rsidRDefault="00261D85" w:rsidP="00261D85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5F166A" w:rsidRPr="00120DCD" w:rsidRDefault="005F166A" w:rsidP="005F16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CD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C7775A" w:rsidRPr="00120DCD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Pr="00120DCD">
        <w:rPr>
          <w:rFonts w:ascii="Times New Roman" w:hAnsi="Times New Roman" w:cs="Times New Roman"/>
          <w:b/>
          <w:sz w:val="28"/>
          <w:szCs w:val="28"/>
        </w:rPr>
        <w:t xml:space="preserve"> со слабоуспевающими и неуспевающими учащимися и их родителями</w:t>
      </w:r>
    </w:p>
    <w:p w:rsidR="00C7775A" w:rsidRDefault="00C7775A" w:rsidP="00C7775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обязан выявлять причины неуспеваемости учащегося через индивидуальные беседы, при необходимости обращаться к психологу, социальному пед</w:t>
      </w:r>
      <w:r w:rsidR="00B23907">
        <w:rPr>
          <w:rFonts w:ascii="Times New Roman" w:hAnsi="Times New Roman" w:cs="Times New Roman"/>
          <w:sz w:val="28"/>
          <w:szCs w:val="28"/>
        </w:rPr>
        <w:t>агогу, учитывая</w:t>
      </w:r>
      <w:r>
        <w:rPr>
          <w:rFonts w:ascii="Times New Roman" w:hAnsi="Times New Roman" w:cs="Times New Roman"/>
          <w:sz w:val="28"/>
          <w:szCs w:val="28"/>
        </w:rPr>
        <w:t>, что к возможным причинам можно отнести: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пропуски уроков;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домашняя подготовка;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способности;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учиться;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работа на уроке;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необъективное выставление отметок;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объем домашнего задания;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сложности материала;</w:t>
      </w:r>
    </w:p>
    <w:p w:rsidR="00C7775A" w:rsidRDefault="00C7775A" w:rsidP="00C777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причины.</w:t>
      </w:r>
    </w:p>
    <w:p w:rsidR="00C7775A" w:rsidRDefault="00B23907" w:rsidP="00B2390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слабая успеваемость является следствием пропусков, без уважительной причины, классный руководитель должен немедленно проинформировать родителей</w:t>
      </w:r>
      <w:r w:rsidR="000E02AC">
        <w:rPr>
          <w:rFonts w:ascii="Times New Roman" w:hAnsi="Times New Roman" w:cs="Times New Roman"/>
          <w:sz w:val="28"/>
          <w:szCs w:val="28"/>
        </w:rPr>
        <w:t>.</w:t>
      </w:r>
    </w:p>
    <w:p w:rsidR="000E02AC" w:rsidRDefault="000E02AC" w:rsidP="00B2390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недобросовестного выполнения домашнего или недостаточной работы на урок классный руководитель</w:t>
      </w:r>
      <w:r w:rsidR="00491A13">
        <w:rPr>
          <w:rFonts w:ascii="Times New Roman" w:hAnsi="Times New Roman" w:cs="Times New Roman"/>
          <w:sz w:val="28"/>
          <w:szCs w:val="28"/>
        </w:rPr>
        <w:t xml:space="preserve"> обязан провести </w:t>
      </w:r>
      <w:r w:rsidR="00491A13">
        <w:rPr>
          <w:rFonts w:ascii="Times New Roman" w:hAnsi="Times New Roman" w:cs="Times New Roman"/>
          <w:sz w:val="28"/>
          <w:szCs w:val="28"/>
        </w:rPr>
        <w:lastRenderedPageBreak/>
        <w:t>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491A13" w:rsidRDefault="00491A13" w:rsidP="00B2390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5.1. – 5.3. и отсутствии положительного результата, классный руководитель сообщает о данном ученике администрации школы с ходатайством о проведении малого педсовета.</w:t>
      </w:r>
    </w:p>
    <w:p w:rsidR="004C0D29" w:rsidRPr="007A783F" w:rsidRDefault="004C0D29" w:rsidP="004C0D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b/>
          <w:sz w:val="28"/>
          <w:szCs w:val="28"/>
        </w:rPr>
        <w:t>Организация деятельности родителей</w:t>
      </w:r>
    </w:p>
    <w:p w:rsidR="004C0D29" w:rsidRPr="007A783F" w:rsidRDefault="004C0D29" w:rsidP="004C0D2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sz w:val="28"/>
          <w:szCs w:val="28"/>
        </w:rPr>
        <w:t>Родители обязаны контролировать выполнение домашнего задания учеником и его посещаемость.</w:t>
      </w:r>
    </w:p>
    <w:p w:rsidR="004C0D29" w:rsidRPr="007A783F" w:rsidRDefault="004C0D29" w:rsidP="004C0D2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sz w:val="28"/>
          <w:szCs w:val="28"/>
        </w:rPr>
        <w:t>Родители обязаны помогать ребенку в случае его длительного отсутствия по болезни или другим уважительным причинам в усвоении пропущенного материала путем самостоятельных занятий или консультаций с учителем-предметником.</w:t>
      </w:r>
    </w:p>
    <w:p w:rsidR="004C0D29" w:rsidRPr="007A783F" w:rsidRDefault="004C0D29" w:rsidP="004C0D2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sz w:val="28"/>
          <w:szCs w:val="28"/>
        </w:rPr>
        <w:t>Родители имеют право обращаться за помощью к классному руководителю, социальному педагогу, психологу, администрации школы.</w:t>
      </w:r>
    </w:p>
    <w:p w:rsidR="004C0D29" w:rsidRPr="007A783F" w:rsidRDefault="004C0D29" w:rsidP="004C0D2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sz w:val="28"/>
          <w:szCs w:val="28"/>
        </w:rPr>
        <w:t>В случае уклонения родит</w:t>
      </w:r>
      <w:r w:rsidR="000045ED" w:rsidRPr="007A783F">
        <w:rPr>
          <w:rFonts w:ascii="Times New Roman" w:hAnsi="Times New Roman" w:cs="Times New Roman"/>
          <w:sz w:val="28"/>
          <w:szCs w:val="28"/>
        </w:rPr>
        <w:t>е</w:t>
      </w:r>
      <w:r w:rsidRPr="007A783F">
        <w:rPr>
          <w:rFonts w:ascii="Times New Roman" w:hAnsi="Times New Roman" w:cs="Times New Roman"/>
          <w:sz w:val="28"/>
          <w:szCs w:val="28"/>
        </w:rPr>
        <w:t>лей от своих обязанностей образовательная орган</w:t>
      </w:r>
      <w:r w:rsidR="000045ED" w:rsidRPr="007A783F">
        <w:rPr>
          <w:rFonts w:ascii="Times New Roman" w:hAnsi="Times New Roman" w:cs="Times New Roman"/>
          <w:sz w:val="28"/>
          <w:szCs w:val="28"/>
        </w:rPr>
        <w:t>изация оставляет за собой прав</w:t>
      </w:r>
      <w:r w:rsidRPr="007A783F">
        <w:rPr>
          <w:rFonts w:ascii="Times New Roman" w:hAnsi="Times New Roman" w:cs="Times New Roman"/>
          <w:sz w:val="28"/>
          <w:szCs w:val="28"/>
        </w:rPr>
        <w:t>о</w:t>
      </w:r>
      <w:r w:rsidR="000045ED" w:rsidRPr="007A783F">
        <w:rPr>
          <w:rFonts w:ascii="Times New Roman" w:hAnsi="Times New Roman" w:cs="Times New Roman"/>
          <w:sz w:val="28"/>
          <w:szCs w:val="28"/>
        </w:rPr>
        <w:t xml:space="preserve"> ходатайствовать в органы системы профилактики о привлечении родителей к административной ответственности за ненадлежащее исполнение своих обязанностей.</w:t>
      </w:r>
    </w:p>
    <w:p w:rsidR="00120DCD" w:rsidRDefault="00120DCD" w:rsidP="00120DCD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491A13" w:rsidRPr="00120DCD" w:rsidRDefault="00491A13" w:rsidP="00491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CD"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администрации школы со слабоуспевающими и неуспевающими учащимися и их родителями</w:t>
      </w:r>
    </w:p>
    <w:p w:rsidR="00491A13" w:rsidRDefault="00CA59A7" w:rsidP="00CA59A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осуществляет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системы мер по предупреждению эпизодической  и устойчивой неуспеваемости. Составляет аналитическую справку по итогам года  о работе педагогического коллектива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166A" w:rsidRDefault="00CA59A7" w:rsidP="00CA59A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тематику педагогических советов</w:t>
      </w:r>
      <w:r w:rsidRPr="00CA59A7">
        <w:rPr>
          <w:rFonts w:ascii="Times New Roman" w:hAnsi="Times New Roman" w:cs="Times New Roman"/>
          <w:sz w:val="28"/>
          <w:szCs w:val="28"/>
        </w:rPr>
        <w:t>, зас</w:t>
      </w:r>
      <w:r>
        <w:rPr>
          <w:rFonts w:ascii="Times New Roman" w:hAnsi="Times New Roman" w:cs="Times New Roman"/>
          <w:sz w:val="28"/>
          <w:szCs w:val="28"/>
        </w:rPr>
        <w:t>еданий методических объединений, вопросы, связанные с предупреждением неуспеваемости учащихся.</w:t>
      </w:r>
    </w:p>
    <w:p w:rsidR="00CA59A7" w:rsidRDefault="00CA59A7" w:rsidP="00CA59A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20DCD">
        <w:rPr>
          <w:rFonts w:ascii="Times New Roman" w:hAnsi="Times New Roman" w:cs="Times New Roman"/>
          <w:sz w:val="28"/>
          <w:szCs w:val="28"/>
        </w:rPr>
        <w:t>единство действий всего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коллектива по предупреждению </w:t>
      </w:r>
      <w:r w:rsidR="00120DCD">
        <w:rPr>
          <w:rFonts w:ascii="Times New Roman" w:hAnsi="Times New Roman" w:cs="Times New Roman"/>
          <w:sz w:val="28"/>
          <w:szCs w:val="28"/>
        </w:rPr>
        <w:t>неуспеваемости школьников.</w:t>
      </w:r>
    </w:p>
    <w:p w:rsidR="00120DCD" w:rsidRDefault="00120DCD" w:rsidP="00CA59A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неэффективности принятых мер, администрация школы организует работу малого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приглашается учащийся и его родители для решения дальнейшего вопроса об обучении.</w:t>
      </w:r>
    </w:p>
    <w:p w:rsidR="00120DCD" w:rsidRDefault="00120DCD" w:rsidP="00120DCD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120DCD" w:rsidRPr="00120DCD" w:rsidRDefault="00120DCD" w:rsidP="00120D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DC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20DCD">
        <w:rPr>
          <w:rFonts w:ascii="Times New Roman" w:hAnsi="Times New Roman" w:cs="Times New Roman"/>
          <w:b/>
          <w:sz w:val="28"/>
          <w:szCs w:val="28"/>
        </w:rPr>
        <w:t xml:space="preserve"> соблюдением данного Положения</w:t>
      </w:r>
    </w:p>
    <w:p w:rsidR="00120DCD" w:rsidRPr="00120DCD" w:rsidRDefault="00120DCD" w:rsidP="00120DC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данного Положения осуществляет з</w:t>
      </w:r>
      <w:r w:rsidR="00997E90">
        <w:rPr>
          <w:rFonts w:ascii="Times New Roman" w:hAnsi="Times New Roman" w:cs="Times New Roman"/>
          <w:sz w:val="28"/>
          <w:szCs w:val="28"/>
        </w:rPr>
        <w:t>аместитель директора школы по У</w:t>
      </w:r>
      <w:r>
        <w:rPr>
          <w:rFonts w:ascii="Times New Roman" w:hAnsi="Times New Roman" w:cs="Times New Roman"/>
          <w:sz w:val="28"/>
          <w:szCs w:val="28"/>
        </w:rPr>
        <w:t>Р.</w:t>
      </w:r>
    </w:p>
    <w:sectPr w:rsidR="00120DCD" w:rsidRPr="00120DCD" w:rsidSect="008B1676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5B"/>
    <w:multiLevelType w:val="hybridMultilevel"/>
    <w:tmpl w:val="4CD034D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2E51167B"/>
    <w:multiLevelType w:val="multilevel"/>
    <w:tmpl w:val="46C8E4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2510823"/>
    <w:multiLevelType w:val="multilevel"/>
    <w:tmpl w:val="7BB66C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8"/>
    <w:rsid w:val="000045ED"/>
    <w:rsid w:val="000E02AC"/>
    <w:rsid w:val="00120DCD"/>
    <w:rsid w:val="001448BA"/>
    <w:rsid w:val="00261D85"/>
    <w:rsid w:val="002927CD"/>
    <w:rsid w:val="002D6131"/>
    <w:rsid w:val="00302DAD"/>
    <w:rsid w:val="00325D06"/>
    <w:rsid w:val="003D6D89"/>
    <w:rsid w:val="00491A13"/>
    <w:rsid w:val="004C0D29"/>
    <w:rsid w:val="005714EE"/>
    <w:rsid w:val="005F166A"/>
    <w:rsid w:val="00653765"/>
    <w:rsid w:val="00685418"/>
    <w:rsid w:val="007A783F"/>
    <w:rsid w:val="008B1676"/>
    <w:rsid w:val="008B43DF"/>
    <w:rsid w:val="0091690D"/>
    <w:rsid w:val="00996862"/>
    <w:rsid w:val="00997E90"/>
    <w:rsid w:val="00A224EA"/>
    <w:rsid w:val="00AB22F5"/>
    <w:rsid w:val="00B23907"/>
    <w:rsid w:val="00B75DF7"/>
    <w:rsid w:val="00C7775A"/>
    <w:rsid w:val="00CA59A7"/>
    <w:rsid w:val="00DC3A98"/>
    <w:rsid w:val="00DC68CF"/>
    <w:rsid w:val="00E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76"/>
    <w:pPr>
      <w:ind w:left="720"/>
      <w:contextualSpacing/>
    </w:pPr>
  </w:style>
  <w:style w:type="table" w:styleId="a4">
    <w:name w:val="Table Grid"/>
    <w:basedOn w:val="a1"/>
    <w:uiPriority w:val="59"/>
    <w:rsid w:val="0026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76"/>
    <w:pPr>
      <w:ind w:left="720"/>
      <w:contextualSpacing/>
    </w:pPr>
  </w:style>
  <w:style w:type="table" w:styleId="a4">
    <w:name w:val="Table Grid"/>
    <w:basedOn w:val="a1"/>
    <w:uiPriority w:val="59"/>
    <w:rsid w:val="0026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Пользователь Windows</cp:lastModifiedBy>
  <cp:revision>7</cp:revision>
  <cp:lastPrinted>2018-12-14T00:09:00Z</cp:lastPrinted>
  <dcterms:created xsi:type="dcterms:W3CDTF">2018-12-14T04:24:00Z</dcterms:created>
  <dcterms:modified xsi:type="dcterms:W3CDTF">2019-03-21T02:54:00Z</dcterms:modified>
</cp:coreProperties>
</file>